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C96703" w:rsidRPr="00C96703" w:rsidTr="00C96703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3" w:rsidRPr="00C96703" w:rsidRDefault="00C96703" w:rsidP="00C96703">
            <w:pPr>
              <w:adjustRightInd w:val="0"/>
              <w:spacing w:before="240"/>
              <w:ind w:left="109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3">
              <w:rPr>
                <w:rFonts w:ascii="Times New Roman" w:hAnsi="Times New Roman" w:cs="Times New Roman"/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3" w:rsidRPr="00C96703" w:rsidRDefault="00C96703" w:rsidP="00C96703">
            <w:pPr>
              <w:adjustRightInd w:val="0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4515" cy="715645"/>
                  <wp:effectExtent l="38100" t="19050" r="26035" b="2730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71564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3" w:rsidRPr="00C96703" w:rsidRDefault="00C96703" w:rsidP="00C96703">
            <w:pPr>
              <w:spacing w:before="240"/>
              <w:ind w:left="10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3">
              <w:rPr>
                <w:rFonts w:ascii="Times New Roman" w:eastAsia="Arial Unicode MS" w:hAnsi="Times New Roman" w:cs="Times New Roman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C96703" w:rsidRPr="00C96703" w:rsidTr="00C96703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703" w:rsidRPr="00C96703" w:rsidRDefault="00C96703" w:rsidP="00C96703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C96703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C96703" w:rsidRPr="00C96703" w:rsidRDefault="00C96703" w:rsidP="00C96703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C96703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C96703" w:rsidRPr="00C96703" w:rsidRDefault="00C96703" w:rsidP="00C96703">
      <w:pPr>
        <w:tabs>
          <w:tab w:val="left" w:pos="756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9670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96703" w:rsidRPr="00C96703" w:rsidRDefault="00C96703" w:rsidP="00C96703">
      <w:pPr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</w:pPr>
      <w:r w:rsidRPr="00C9670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«</w:t>
      </w:r>
      <w:r w:rsidR="00295AA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23</w:t>
      </w:r>
      <w:r w:rsidRPr="00C9670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»</w:t>
      </w:r>
      <w:r w:rsidR="00295AA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мая </w:t>
      </w:r>
      <w:r w:rsidRPr="00C9670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2025 года                                                                                  </w:t>
      </w:r>
      <w:r w:rsidR="00295AA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74</w:t>
      </w:r>
      <w:r w:rsidRPr="00C9670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C96703"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  <w:t xml:space="preserve"> сессия</w:t>
      </w:r>
    </w:p>
    <w:p w:rsidR="00C96703" w:rsidRPr="008F4ACA" w:rsidRDefault="00C96703" w:rsidP="00C96703">
      <w:pPr>
        <w:pStyle w:val="a5"/>
        <w:jc w:val="center"/>
        <w:rPr>
          <w:b/>
          <w:color w:val="000000"/>
          <w:sz w:val="24"/>
          <w:szCs w:val="24"/>
        </w:rPr>
      </w:pPr>
      <w:r w:rsidRPr="00C96703"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  <w:t xml:space="preserve">                                                                                  7- созыва</w:t>
      </w:r>
    </w:p>
    <w:p w:rsidR="00C96703" w:rsidRDefault="00C96703" w:rsidP="00C96703">
      <w:pPr>
        <w:pStyle w:val="ConsPlusTitle"/>
        <w:jc w:val="center"/>
        <w:rPr>
          <w:sz w:val="28"/>
          <w:szCs w:val="28"/>
        </w:rPr>
      </w:pPr>
    </w:p>
    <w:p w:rsidR="00C96703" w:rsidRDefault="00C96703" w:rsidP="00C96703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C96703" w:rsidRPr="008F4ACA" w:rsidRDefault="00C96703" w:rsidP="00C96703">
      <w:pPr>
        <w:pStyle w:val="ConsPlusTitle"/>
        <w:jc w:val="center"/>
        <w:rPr>
          <w:sz w:val="24"/>
          <w:szCs w:val="24"/>
          <w:u w:val="single"/>
        </w:rPr>
      </w:pPr>
      <w:r w:rsidRPr="008F4ACA">
        <w:rPr>
          <w:sz w:val="24"/>
          <w:szCs w:val="24"/>
        </w:rPr>
        <w:t xml:space="preserve">РЕШЕНИЕ № </w:t>
      </w:r>
      <w:r w:rsidR="00295AA2">
        <w:rPr>
          <w:sz w:val="24"/>
          <w:szCs w:val="24"/>
        </w:rPr>
        <w:t>74/1</w:t>
      </w:r>
    </w:p>
    <w:p w:rsidR="00C96703" w:rsidRPr="008F4ACA" w:rsidRDefault="00C96703" w:rsidP="00C96703">
      <w:pPr>
        <w:pStyle w:val="ConsPlusTitle"/>
        <w:jc w:val="center"/>
        <w:rPr>
          <w:sz w:val="24"/>
          <w:szCs w:val="24"/>
        </w:rPr>
      </w:pPr>
      <w:r w:rsidRPr="008F4ACA">
        <w:rPr>
          <w:sz w:val="24"/>
          <w:szCs w:val="24"/>
        </w:rPr>
        <w:t xml:space="preserve">УНАФЭ № </w:t>
      </w:r>
      <w:r w:rsidR="00295AA2">
        <w:rPr>
          <w:sz w:val="24"/>
          <w:szCs w:val="24"/>
        </w:rPr>
        <w:t>74/1</w:t>
      </w:r>
    </w:p>
    <w:p w:rsidR="00C96703" w:rsidRPr="008F4ACA" w:rsidRDefault="00C96703" w:rsidP="00C96703">
      <w:pPr>
        <w:pStyle w:val="ConsPlusTitle"/>
        <w:jc w:val="center"/>
        <w:rPr>
          <w:sz w:val="24"/>
          <w:szCs w:val="24"/>
        </w:rPr>
      </w:pPr>
      <w:r w:rsidRPr="008F4ACA">
        <w:rPr>
          <w:sz w:val="24"/>
          <w:szCs w:val="24"/>
        </w:rPr>
        <w:t xml:space="preserve">УНОУ № </w:t>
      </w:r>
      <w:r w:rsidR="00295AA2">
        <w:rPr>
          <w:sz w:val="24"/>
          <w:szCs w:val="24"/>
        </w:rPr>
        <w:t>74/1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6774B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6774BB" w:rsidRPr="00C96703" w:rsidRDefault="00AE4939" w:rsidP="00C967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 w:rsidR="00C96703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545775" w:rsidRPr="00C96703">
        <w:rPr>
          <w:rFonts w:ascii="Times New Roman" w:hAnsi="Times New Roman" w:cs="Times New Roman"/>
          <w:b/>
          <w:sz w:val="24"/>
          <w:szCs w:val="24"/>
        </w:rPr>
        <w:t xml:space="preserve"> о бюджетном процессе в</w:t>
      </w:r>
      <w:r w:rsidR="00C96703" w:rsidRPr="00C96703"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Терекское Терского муниципального района Кабардино-Балкарской Республики</w:t>
      </w:r>
      <w:r w:rsidR="00814536">
        <w:rPr>
          <w:rFonts w:ascii="Times New Roman" w:hAnsi="Times New Roman" w:cs="Times New Roman"/>
          <w:b/>
          <w:sz w:val="24"/>
          <w:szCs w:val="24"/>
        </w:rPr>
        <w:t>»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6774BB">
      <w:pPr>
        <w:pStyle w:val="a3"/>
        <w:spacing w:before="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 w:rsidP="00A760CB">
      <w:pPr>
        <w:pStyle w:val="a3"/>
        <w:spacing w:line="242" w:lineRule="auto"/>
        <w:ind w:right="135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В соответствии с Бюджетным </w:t>
      </w:r>
      <w:hyperlink r:id="rId8">
        <w:r w:rsidRPr="00545775">
          <w:rPr>
            <w:rFonts w:ascii="Times New Roman" w:hAnsi="Times New Roman" w:cs="Times New Roman"/>
          </w:rPr>
          <w:t>кодексом</w:t>
        </w:r>
      </w:hyperlink>
      <w:r w:rsidRPr="00545775">
        <w:rPr>
          <w:rFonts w:ascii="Times New Roman" w:hAnsi="Times New Roman" w:cs="Times New Roman"/>
        </w:rPr>
        <w:t xml:space="preserve"> Российской Федерации, Федеральным </w:t>
      </w:r>
      <w:hyperlink r:id="rId9">
        <w:r w:rsidRPr="00545775">
          <w:rPr>
            <w:rFonts w:ascii="Times New Roman" w:hAnsi="Times New Roman" w:cs="Times New Roman"/>
          </w:rPr>
          <w:t>законом</w:t>
        </w:r>
      </w:hyperlink>
      <w:r w:rsidRPr="00545775">
        <w:rPr>
          <w:rFonts w:ascii="Times New Roman" w:hAnsi="Times New Roman" w:cs="Times New Roman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10">
        <w:r w:rsidRPr="00545775">
          <w:rPr>
            <w:rFonts w:ascii="Times New Roman" w:hAnsi="Times New Roman" w:cs="Times New Roman"/>
          </w:rPr>
          <w:t>Уставом</w:t>
        </w:r>
      </w:hyperlink>
      <w:r w:rsidRPr="00545775">
        <w:rPr>
          <w:rFonts w:ascii="Times New Roman" w:hAnsi="Times New Roman" w:cs="Times New Roman"/>
        </w:rPr>
        <w:t xml:space="preserve"> </w:t>
      </w:r>
      <w:r w:rsidR="00C96703">
        <w:rPr>
          <w:rFonts w:ascii="Times New Roman" w:hAnsi="Times New Roman" w:cs="Times New Roman"/>
        </w:rPr>
        <w:t>сельского поселения Терекское Терского муниципального района Кабардино-Балкарской Республики</w:t>
      </w:r>
      <w:r w:rsidRPr="00545775">
        <w:rPr>
          <w:rFonts w:ascii="Times New Roman" w:hAnsi="Times New Roman" w:cs="Times New Roman"/>
        </w:rPr>
        <w:t xml:space="preserve">, рассмотрев представление </w:t>
      </w:r>
      <w:r w:rsidR="00C96703">
        <w:rPr>
          <w:rFonts w:ascii="Times New Roman" w:hAnsi="Times New Roman" w:cs="Times New Roman"/>
        </w:rPr>
        <w:t xml:space="preserve"> Прокуратуры Терского района</w:t>
      </w:r>
      <w:r w:rsidR="00AE4939">
        <w:rPr>
          <w:rFonts w:ascii="Times New Roman" w:hAnsi="Times New Roman" w:cs="Times New Roman"/>
        </w:rPr>
        <w:t>,</w:t>
      </w:r>
      <w:r w:rsidR="00A760CB">
        <w:rPr>
          <w:rFonts w:ascii="Times New Roman" w:hAnsi="Times New Roman" w:cs="Times New Roman"/>
        </w:rPr>
        <w:t xml:space="preserve"> </w:t>
      </w:r>
      <w:r w:rsidR="00A760CB" w:rsidRPr="00A760CB">
        <w:rPr>
          <w:rFonts w:ascii="Times New Roman" w:hAnsi="Times New Roman" w:cs="Times New Roman"/>
        </w:rPr>
        <w:t xml:space="preserve">Совет местного самоуправления сельского поселения Терекское Терского муниципального района Кабардино-Балкарской Республики </w:t>
      </w:r>
      <w:r w:rsidR="00A760CB" w:rsidRPr="00A760CB">
        <w:rPr>
          <w:rFonts w:ascii="Times New Roman" w:hAnsi="Times New Roman" w:cs="Times New Roman"/>
          <w:b/>
        </w:rPr>
        <w:t>решил:</w:t>
      </w:r>
    </w:p>
    <w:p w:rsidR="006774BB" w:rsidRPr="00545775" w:rsidRDefault="006774BB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6774BB" w:rsidRPr="00A760CB" w:rsidRDefault="00AE4939" w:rsidP="00AE4939">
      <w:pPr>
        <w:pStyle w:val="a4"/>
        <w:tabs>
          <w:tab w:val="left" w:pos="957"/>
        </w:tabs>
        <w:spacing w:line="268" w:lineRule="exact"/>
        <w:ind w:right="1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1.</w:t>
      </w:r>
      <w:r w:rsidR="00545775" w:rsidRPr="00A760CB">
        <w:rPr>
          <w:rFonts w:ascii="Times New Roman" w:hAnsi="Times New Roman" w:cs="Times New Roman"/>
          <w:sz w:val="24"/>
        </w:rPr>
        <w:t xml:space="preserve">Утвердить </w:t>
      </w:r>
      <w:hyperlink r:id="rId11">
        <w:r w:rsidR="00545775" w:rsidRPr="00A760CB">
          <w:rPr>
            <w:rFonts w:ascii="Times New Roman" w:hAnsi="Times New Roman" w:cs="Times New Roman"/>
            <w:sz w:val="24"/>
          </w:rPr>
          <w:t>Положение</w:t>
        </w:r>
      </w:hyperlink>
      <w:r w:rsidR="00545775" w:rsidRPr="00A760CB">
        <w:rPr>
          <w:rFonts w:ascii="Times New Roman" w:hAnsi="Times New Roman" w:cs="Times New Roman"/>
          <w:sz w:val="24"/>
        </w:rPr>
        <w:t xml:space="preserve"> о бюджетном процессе в </w:t>
      </w:r>
      <w:r w:rsidR="00A760CB" w:rsidRPr="00A760CB">
        <w:rPr>
          <w:rFonts w:ascii="Times New Roman" w:hAnsi="Times New Roman" w:cs="Times New Roman"/>
          <w:sz w:val="24"/>
        </w:rPr>
        <w:t xml:space="preserve">сельском поселении Терекское Терского муниципального района </w:t>
      </w:r>
      <w:r w:rsidR="00C96703" w:rsidRPr="00A760CB">
        <w:rPr>
          <w:rFonts w:ascii="Times New Roman" w:hAnsi="Times New Roman" w:cs="Times New Roman"/>
          <w:sz w:val="24"/>
        </w:rPr>
        <w:t>Кабардино-Балкарской Республики</w:t>
      </w:r>
      <w:r w:rsidR="00545775" w:rsidRPr="00A760CB">
        <w:rPr>
          <w:rFonts w:ascii="Times New Roman" w:hAnsi="Times New Roman" w:cs="Times New Roman"/>
          <w:spacing w:val="12"/>
          <w:sz w:val="24"/>
        </w:rPr>
        <w:t xml:space="preserve"> </w:t>
      </w:r>
      <w:r w:rsidR="00545775" w:rsidRPr="00A760CB">
        <w:rPr>
          <w:rFonts w:ascii="Times New Roman" w:hAnsi="Times New Roman" w:cs="Times New Roman"/>
          <w:sz w:val="24"/>
        </w:rPr>
        <w:t>в</w:t>
      </w:r>
      <w:r w:rsidR="00545775" w:rsidRPr="00A760CB">
        <w:rPr>
          <w:rFonts w:ascii="Times New Roman" w:hAnsi="Times New Roman" w:cs="Times New Roman"/>
          <w:spacing w:val="12"/>
          <w:sz w:val="24"/>
        </w:rPr>
        <w:t xml:space="preserve"> </w:t>
      </w:r>
      <w:r w:rsidR="00545775" w:rsidRPr="00A760CB">
        <w:rPr>
          <w:rFonts w:ascii="Times New Roman" w:hAnsi="Times New Roman" w:cs="Times New Roman"/>
          <w:sz w:val="24"/>
        </w:rPr>
        <w:t>новой</w:t>
      </w:r>
      <w:r w:rsidR="00545775" w:rsidRPr="00A760CB">
        <w:rPr>
          <w:rFonts w:ascii="Times New Roman" w:hAnsi="Times New Roman" w:cs="Times New Roman"/>
          <w:spacing w:val="12"/>
          <w:sz w:val="24"/>
        </w:rPr>
        <w:t xml:space="preserve"> </w:t>
      </w:r>
      <w:r w:rsidR="00545775" w:rsidRPr="00A760CB">
        <w:rPr>
          <w:rFonts w:ascii="Times New Roman" w:hAnsi="Times New Roman" w:cs="Times New Roman"/>
          <w:sz w:val="24"/>
        </w:rPr>
        <w:t>редакции</w:t>
      </w:r>
      <w:r w:rsidR="00545775" w:rsidRPr="00A760CB">
        <w:rPr>
          <w:rFonts w:ascii="Times New Roman" w:hAnsi="Times New Roman" w:cs="Times New Roman"/>
          <w:spacing w:val="13"/>
          <w:sz w:val="24"/>
        </w:rPr>
        <w:t xml:space="preserve"> </w:t>
      </w:r>
      <w:r w:rsidR="00545775" w:rsidRPr="00A760CB">
        <w:rPr>
          <w:rFonts w:ascii="Times New Roman" w:hAnsi="Times New Roman" w:cs="Times New Roman"/>
          <w:spacing w:val="-2"/>
          <w:sz w:val="24"/>
        </w:rPr>
        <w:t>(Приложение</w:t>
      </w:r>
      <w:r w:rsidR="00A760CB">
        <w:rPr>
          <w:rFonts w:ascii="Times New Roman" w:hAnsi="Times New Roman" w:cs="Times New Roman"/>
          <w:spacing w:val="-2"/>
          <w:sz w:val="24"/>
        </w:rPr>
        <w:t xml:space="preserve"> </w:t>
      </w:r>
      <w:r w:rsidR="00545775" w:rsidRPr="00A760CB">
        <w:rPr>
          <w:rFonts w:ascii="Times New Roman" w:hAnsi="Times New Roman" w:cs="Times New Roman"/>
          <w:w w:val="105"/>
        </w:rPr>
        <w:t>№</w:t>
      </w:r>
      <w:r w:rsidR="00545775" w:rsidRPr="00A760CB">
        <w:rPr>
          <w:rFonts w:ascii="Times New Roman" w:hAnsi="Times New Roman" w:cs="Times New Roman"/>
          <w:spacing w:val="3"/>
          <w:w w:val="105"/>
        </w:rPr>
        <w:t xml:space="preserve"> </w:t>
      </w:r>
      <w:r w:rsidR="00545775" w:rsidRPr="00A760CB">
        <w:rPr>
          <w:rFonts w:ascii="Times New Roman" w:hAnsi="Times New Roman" w:cs="Times New Roman"/>
          <w:spacing w:val="-5"/>
          <w:w w:val="105"/>
        </w:rPr>
        <w:t>1).</w:t>
      </w:r>
    </w:p>
    <w:p w:rsidR="006774BB" w:rsidRPr="00545775" w:rsidRDefault="00AE4939" w:rsidP="00AE4939">
      <w:pPr>
        <w:tabs>
          <w:tab w:val="left" w:pos="825"/>
        </w:tabs>
        <w:ind w:right="13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A760CB" w:rsidRPr="00AE4939">
        <w:rPr>
          <w:rFonts w:ascii="Times New Roman" w:hAnsi="Times New Roman" w:cs="Times New Roman"/>
          <w:sz w:val="24"/>
        </w:rPr>
        <w:t>Признать утратившим силу решение</w:t>
      </w:r>
      <w:r w:rsidR="00545775" w:rsidRPr="00AE4939">
        <w:rPr>
          <w:rFonts w:ascii="Times New Roman" w:hAnsi="Times New Roman" w:cs="Times New Roman"/>
          <w:sz w:val="24"/>
        </w:rPr>
        <w:t xml:space="preserve"> </w:t>
      </w:r>
      <w:r w:rsidR="00A760CB" w:rsidRPr="00AE4939">
        <w:rPr>
          <w:rFonts w:ascii="Times New Roman" w:hAnsi="Times New Roman" w:cs="Times New Roman"/>
          <w:sz w:val="24"/>
        </w:rPr>
        <w:t xml:space="preserve">сельского поселения Терекское Терского муниципального района </w:t>
      </w:r>
      <w:r w:rsidR="00C96703" w:rsidRPr="00AE4939">
        <w:rPr>
          <w:rFonts w:ascii="Times New Roman" w:hAnsi="Times New Roman" w:cs="Times New Roman"/>
          <w:sz w:val="24"/>
        </w:rPr>
        <w:t>Кабардино-Балкарской Республики</w:t>
      </w:r>
      <w:r>
        <w:rPr>
          <w:rFonts w:ascii="Times New Roman" w:hAnsi="Times New Roman" w:cs="Times New Roman"/>
          <w:sz w:val="24"/>
        </w:rPr>
        <w:t xml:space="preserve"> от 14 сентября 2012 года № 8/2</w:t>
      </w:r>
      <w:r w:rsidR="00545775" w:rsidRPr="00545775">
        <w:rPr>
          <w:rFonts w:ascii="Times New Roman" w:hAnsi="Times New Roman" w:cs="Times New Roman"/>
          <w:sz w:val="24"/>
        </w:rPr>
        <w:t xml:space="preserve"> «Об утверждении Положения о бюджетном процессе</w:t>
      </w:r>
      <w:r w:rsidR="00545775"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="00545775" w:rsidRPr="00545775">
        <w:rPr>
          <w:rFonts w:ascii="Times New Roman" w:hAnsi="Times New Roman" w:cs="Times New Roman"/>
          <w:sz w:val="24"/>
        </w:rPr>
        <w:t>в</w:t>
      </w:r>
      <w:r w:rsidR="00545775"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сельском поселении</w:t>
      </w:r>
      <w:r w:rsidR="00A760CB">
        <w:rPr>
          <w:rFonts w:ascii="Times New Roman" w:hAnsi="Times New Roman" w:cs="Times New Roman"/>
          <w:sz w:val="24"/>
        </w:rPr>
        <w:t xml:space="preserve"> Терекское Терского муниципального района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>
        <w:rPr>
          <w:rFonts w:ascii="Times New Roman" w:hAnsi="Times New Roman" w:cs="Times New Roman"/>
          <w:sz w:val="24"/>
        </w:rPr>
        <w:t>».</w:t>
      </w:r>
    </w:p>
    <w:p w:rsidR="00AE4939" w:rsidRPr="00AE4939" w:rsidRDefault="00AE4939" w:rsidP="00AE4939">
      <w:pPr>
        <w:rPr>
          <w:rFonts w:ascii="Times New Roman" w:hAnsi="Times New Roman" w:cs="Times New Roman"/>
          <w:sz w:val="24"/>
          <w:szCs w:val="24"/>
        </w:rPr>
      </w:pPr>
      <w:r w:rsidRPr="00AE4939">
        <w:rPr>
          <w:rFonts w:ascii="Times New Roman" w:hAnsi="Times New Roman" w:cs="Times New Roman"/>
          <w:sz w:val="24"/>
          <w:szCs w:val="24"/>
        </w:rPr>
        <w:t>3.</w:t>
      </w:r>
      <w:r w:rsidRPr="00AE4939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подлежит официальному опубликованию на официальном сайте </w:t>
      </w:r>
      <w:hyperlink r:id="rId12" w:history="1">
        <w:r w:rsidRPr="00AE4939">
          <w:rPr>
            <w:rStyle w:val="a9"/>
            <w:rFonts w:ascii="Times New Roman" w:hAnsi="Times New Roman" w:cs="Times New Roman"/>
            <w:sz w:val="24"/>
            <w:szCs w:val="24"/>
          </w:rPr>
          <w:t>http://adm-</w:t>
        </w:r>
        <w:r w:rsidRPr="00AE493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terecscoe</w:t>
        </w:r>
        <w:r w:rsidRPr="00AE4939">
          <w:rPr>
            <w:rStyle w:val="a9"/>
            <w:rFonts w:ascii="Times New Roman" w:hAnsi="Times New Roman" w:cs="Times New Roman"/>
            <w:sz w:val="24"/>
            <w:szCs w:val="24"/>
          </w:rPr>
          <w:t>.ru/</w:t>
        </w:r>
      </w:hyperlink>
      <w:r w:rsidRPr="00AE493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Pr="00AE4939">
        <w:rPr>
          <w:rFonts w:ascii="Times New Roman" w:hAnsi="Times New Roman" w:cs="Times New Roman"/>
          <w:sz w:val="24"/>
          <w:szCs w:val="24"/>
        </w:rPr>
        <w:t>Терекское</w:t>
      </w:r>
      <w:r w:rsidRPr="00AE4939">
        <w:rPr>
          <w:rFonts w:ascii="Times New Roman" w:hAnsi="Times New Roman" w:cs="Times New Roman"/>
          <w:color w:val="000000"/>
          <w:sz w:val="24"/>
          <w:szCs w:val="24"/>
        </w:rPr>
        <w:t xml:space="preserve"> Терского муниципального района КБР</w:t>
      </w:r>
      <w:r w:rsidRPr="00AE4939">
        <w:rPr>
          <w:rFonts w:ascii="Times New Roman" w:hAnsi="Times New Roman" w:cs="Times New Roman"/>
          <w:sz w:val="24"/>
          <w:szCs w:val="24"/>
        </w:rPr>
        <w:t>.</w:t>
      </w:r>
    </w:p>
    <w:p w:rsidR="00AE4939" w:rsidRPr="00AE4939" w:rsidRDefault="00AE4939" w:rsidP="00AE4939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AE4939">
        <w:rPr>
          <w:rFonts w:ascii="Times New Roman" w:hAnsi="Times New Roman" w:cs="Times New Roman"/>
          <w:sz w:val="24"/>
          <w:szCs w:val="24"/>
        </w:rPr>
        <w:t>4. Настоящее решение вступает в силу с момента его официального обнародования.</w:t>
      </w:r>
    </w:p>
    <w:p w:rsidR="00AE4939" w:rsidRPr="00AE4939" w:rsidRDefault="00AE4939" w:rsidP="00AE4939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AE4939">
        <w:rPr>
          <w:rFonts w:ascii="Times New Roman" w:hAnsi="Times New Roman" w:cs="Times New Roman"/>
          <w:sz w:val="24"/>
          <w:szCs w:val="24"/>
        </w:rPr>
        <w:t>5. Контроль за исполнение настоящего решения оставляю за собой.</w:t>
      </w:r>
    </w:p>
    <w:p w:rsidR="00AE4939" w:rsidRDefault="00AE4939" w:rsidP="00AE4939">
      <w:pPr>
        <w:pStyle w:val="a4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E4939" w:rsidRPr="00AE4939" w:rsidRDefault="00AE4939" w:rsidP="00AE4939">
      <w:pPr>
        <w:pStyle w:val="a4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E4939" w:rsidRPr="00AE4939" w:rsidRDefault="00AE4939" w:rsidP="00AE4939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AE4939">
        <w:rPr>
          <w:rFonts w:ascii="Times New Roman" w:hAnsi="Times New Roman" w:cs="Times New Roman"/>
          <w:sz w:val="24"/>
          <w:szCs w:val="24"/>
        </w:rPr>
        <w:t>Глава сельского поселения Терекское</w:t>
      </w:r>
    </w:p>
    <w:p w:rsidR="00AE4939" w:rsidRPr="00AE4939" w:rsidRDefault="00AE4939" w:rsidP="00AE4939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AE4939">
        <w:rPr>
          <w:rFonts w:ascii="Times New Roman" w:hAnsi="Times New Roman" w:cs="Times New Roman"/>
          <w:sz w:val="24"/>
          <w:szCs w:val="24"/>
        </w:rPr>
        <w:t>Терского муниципального района КБР                                             З.С.Ханиев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774BB" w:rsidRPr="00545775" w:rsidRDefault="006774BB">
      <w:pPr>
        <w:pStyle w:val="a3"/>
        <w:spacing w:before="74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774BB" w:rsidRPr="00545775" w:rsidRDefault="006774BB">
      <w:pPr>
        <w:pStyle w:val="a3"/>
        <w:jc w:val="left"/>
        <w:rPr>
          <w:rFonts w:ascii="Times New Roman" w:hAnsi="Times New Roman" w:cs="Times New Roman"/>
          <w:sz w:val="20"/>
        </w:rPr>
        <w:sectPr w:rsidR="006774BB" w:rsidRPr="00545775">
          <w:headerReference w:type="default" r:id="rId13"/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 w:rsidP="00191C1D">
      <w:pPr>
        <w:spacing w:before="75"/>
        <w:ind w:left="5105"/>
        <w:jc w:val="right"/>
        <w:rPr>
          <w:rFonts w:ascii="Times New Roman" w:hAnsi="Times New Roman" w:cs="Times New Roman"/>
          <w:sz w:val="20"/>
        </w:rPr>
      </w:pPr>
      <w:r w:rsidRPr="00545775">
        <w:rPr>
          <w:rFonts w:ascii="Times New Roman" w:hAnsi="Times New Roman" w:cs="Times New Roman"/>
          <w:sz w:val="20"/>
        </w:rPr>
        <w:lastRenderedPageBreak/>
        <w:t>Приложение №</w:t>
      </w:r>
      <w:r w:rsidRPr="00545775">
        <w:rPr>
          <w:rFonts w:ascii="Times New Roman" w:hAnsi="Times New Roman" w:cs="Times New Roman"/>
          <w:spacing w:val="1"/>
          <w:sz w:val="20"/>
        </w:rPr>
        <w:t xml:space="preserve"> </w:t>
      </w:r>
      <w:r w:rsidRPr="00545775">
        <w:rPr>
          <w:rFonts w:ascii="Times New Roman" w:hAnsi="Times New Roman" w:cs="Times New Roman"/>
          <w:spacing w:val="-10"/>
          <w:sz w:val="20"/>
        </w:rPr>
        <w:t>1</w:t>
      </w:r>
    </w:p>
    <w:p w:rsidR="00AE4939" w:rsidRPr="00AE4939" w:rsidRDefault="00AE4939" w:rsidP="00AE493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AE4939" w:rsidRPr="00AE4939" w:rsidRDefault="00AE4939" w:rsidP="00AE4939">
      <w:pPr>
        <w:jc w:val="right"/>
        <w:rPr>
          <w:rFonts w:ascii="Times New Roman" w:hAnsi="Times New Roman" w:cs="Times New Roman"/>
        </w:rPr>
      </w:pPr>
      <w:r w:rsidRPr="00AE4939">
        <w:rPr>
          <w:rFonts w:ascii="Times New Roman" w:hAnsi="Times New Roman" w:cs="Times New Roman"/>
        </w:rPr>
        <w:t>Решением</w:t>
      </w:r>
      <w:r>
        <w:rPr>
          <w:rFonts w:ascii="Times New Roman" w:hAnsi="Times New Roman" w:cs="Times New Roman"/>
        </w:rPr>
        <w:t xml:space="preserve"> </w:t>
      </w:r>
      <w:r w:rsidRPr="00AE4939">
        <w:rPr>
          <w:rFonts w:ascii="Times New Roman" w:hAnsi="Times New Roman" w:cs="Times New Roman"/>
        </w:rPr>
        <w:t xml:space="preserve"> </w:t>
      </w:r>
      <w:r w:rsidR="00D81E02">
        <w:rPr>
          <w:rFonts w:ascii="Times New Roman" w:hAnsi="Times New Roman" w:cs="Times New Roman"/>
        </w:rPr>
        <w:t>74</w:t>
      </w:r>
      <w:r w:rsidRPr="00AE4939">
        <w:rPr>
          <w:rFonts w:ascii="Times New Roman" w:hAnsi="Times New Roman" w:cs="Times New Roman"/>
        </w:rPr>
        <w:t>- ой сессии 7 - го созыва</w:t>
      </w:r>
    </w:p>
    <w:p w:rsidR="00AE4939" w:rsidRPr="00AE4939" w:rsidRDefault="00AE4939" w:rsidP="00AE4939">
      <w:pPr>
        <w:jc w:val="right"/>
        <w:rPr>
          <w:rFonts w:ascii="Times New Roman" w:hAnsi="Times New Roman" w:cs="Times New Roman"/>
        </w:rPr>
      </w:pPr>
      <w:r w:rsidRPr="00AE4939">
        <w:rPr>
          <w:rFonts w:ascii="Times New Roman" w:hAnsi="Times New Roman" w:cs="Times New Roman"/>
        </w:rPr>
        <w:t>Совета местного самоуправления с.п.Терекское</w:t>
      </w:r>
    </w:p>
    <w:p w:rsidR="00AE4939" w:rsidRPr="00AE4939" w:rsidRDefault="00AE4939" w:rsidP="00AE4939">
      <w:pPr>
        <w:jc w:val="right"/>
        <w:rPr>
          <w:rFonts w:ascii="Times New Roman" w:hAnsi="Times New Roman" w:cs="Times New Roman"/>
        </w:rPr>
      </w:pPr>
      <w:r w:rsidRPr="00AE4939">
        <w:rPr>
          <w:rFonts w:ascii="Times New Roman" w:hAnsi="Times New Roman" w:cs="Times New Roman"/>
        </w:rPr>
        <w:t>Терского муниципального района</w:t>
      </w:r>
    </w:p>
    <w:p w:rsidR="00AE4939" w:rsidRPr="00AE4939" w:rsidRDefault="00AE4939" w:rsidP="00AE4939">
      <w:pPr>
        <w:jc w:val="right"/>
        <w:rPr>
          <w:rFonts w:ascii="Times New Roman" w:hAnsi="Times New Roman" w:cs="Times New Roman"/>
        </w:rPr>
      </w:pPr>
      <w:r w:rsidRPr="00AE4939">
        <w:rPr>
          <w:rFonts w:ascii="Times New Roman" w:hAnsi="Times New Roman" w:cs="Times New Roman"/>
        </w:rPr>
        <w:t>от «</w:t>
      </w:r>
      <w:r w:rsidR="00D81E02">
        <w:rPr>
          <w:rFonts w:ascii="Times New Roman" w:hAnsi="Times New Roman" w:cs="Times New Roman"/>
        </w:rPr>
        <w:t>23</w:t>
      </w:r>
      <w:r w:rsidRPr="00AE4939">
        <w:rPr>
          <w:rFonts w:ascii="Times New Roman" w:hAnsi="Times New Roman" w:cs="Times New Roman"/>
        </w:rPr>
        <w:t>»</w:t>
      </w:r>
      <w:r w:rsidR="00D81E02">
        <w:rPr>
          <w:rFonts w:ascii="Times New Roman" w:hAnsi="Times New Roman" w:cs="Times New Roman"/>
        </w:rPr>
        <w:t xml:space="preserve"> мая </w:t>
      </w:r>
      <w:r w:rsidRPr="00AE4939">
        <w:rPr>
          <w:rFonts w:ascii="Times New Roman" w:hAnsi="Times New Roman" w:cs="Times New Roman"/>
        </w:rPr>
        <w:t xml:space="preserve"> 2025 г. №</w:t>
      </w:r>
      <w:r w:rsidR="00D81E02">
        <w:rPr>
          <w:rFonts w:ascii="Times New Roman" w:hAnsi="Times New Roman" w:cs="Times New Roman"/>
        </w:rPr>
        <w:t>74/1</w:t>
      </w:r>
      <w:r w:rsidRPr="00AE4939">
        <w:rPr>
          <w:rFonts w:ascii="Times New Roman" w:hAnsi="Times New Roman" w:cs="Times New Roman"/>
        </w:rPr>
        <w:t xml:space="preserve"> </w:t>
      </w:r>
    </w:p>
    <w:p w:rsidR="006774BB" w:rsidRPr="00545775" w:rsidRDefault="006774BB">
      <w:pPr>
        <w:pStyle w:val="a3"/>
        <w:spacing w:before="51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774BB" w:rsidRPr="00545775" w:rsidRDefault="00545775">
      <w:pPr>
        <w:pStyle w:val="a3"/>
        <w:ind w:left="0" w:right="136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t>ПОЛОЖЕНИЕ</w:t>
      </w:r>
    </w:p>
    <w:p w:rsidR="006774BB" w:rsidRPr="00545775" w:rsidRDefault="00545775" w:rsidP="00AE4939">
      <w:pPr>
        <w:pStyle w:val="a3"/>
        <w:spacing w:before="4"/>
        <w:ind w:left="0" w:right="143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бюджетном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процессе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="00AE4939">
        <w:rPr>
          <w:rFonts w:ascii="Times New Roman" w:hAnsi="Times New Roman" w:cs="Times New Roman"/>
        </w:rPr>
        <w:t>сельском поселении</w:t>
      </w:r>
      <w:r w:rsidR="00AE4939" w:rsidRPr="00AE4939">
        <w:rPr>
          <w:rFonts w:ascii="Times New Roman" w:hAnsi="Times New Roman" w:cs="Times New Roman"/>
        </w:rPr>
        <w:t xml:space="preserve"> Терекское Терского муниципального района </w:t>
      </w:r>
      <w:r w:rsidR="00C96703">
        <w:rPr>
          <w:rFonts w:ascii="Times New Roman" w:hAnsi="Times New Roman" w:cs="Times New Roman"/>
        </w:rPr>
        <w:t>Кабардино-Балкарской Республики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2" w:lineRule="auto"/>
        <w:ind w:right="136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Настоящее Положение регулирует бюджетные правоотношения, возникающие между субъектами бюджетных правоотношений в процессе формирования доходов и осуществления расходов бюджета муниципального района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 xml:space="preserve"> (далее </w:t>
      </w:r>
      <w:r w:rsidRPr="00545775">
        <w:rPr>
          <w:rFonts w:ascii="Times New Roman" w:hAnsi="Times New Roman" w:cs="Times New Roman"/>
          <w:w w:val="160"/>
        </w:rPr>
        <w:t xml:space="preserve">– </w:t>
      </w:r>
      <w:r w:rsidRPr="00545775">
        <w:rPr>
          <w:rFonts w:ascii="Times New Roman" w:hAnsi="Times New Roman" w:cs="Times New Roman"/>
        </w:rPr>
        <w:t>Поселение), устанавливает порядок составления и рассмотрения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проекта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Поселения,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утверждения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исполнения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бюджета Поселения, контроля за его исполнением, осуществления бюджетного учета, составления, рассмотрения и утверждения бюджетной отчетности.</w:t>
      </w:r>
    </w:p>
    <w:p w:rsidR="006774BB" w:rsidRPr="00545775" w:rsidRDefault="006774BB">
      <w:pPr>
        <w:pStyle w:val="a3"/>
        <w:spacing w:before="30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before="1"/>
        <w:ind w:left="0" w:right="136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1.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Общие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положения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ind w:left="0" w:right="141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1.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Правовая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основа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бюджетного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процесса</w:t>
      </w:r>
    </w:p>
    <w:p w:rsidR="006774BB" w:rsidRPr="00545775" w:rsidRDefault="006774BB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41"/>
        </w:numPr>
        <w:tabs>
          <w:tab w:val="left" w:pos="1067"/>
        </w:tabs>
        <w:ind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Настоящее Положение разработано в соответствии с </w:t>
      </w:r>
      <w:hyperlink r:id="rId14">
        <w:r w:rsidRPr="00545775">
          <w:rPr>
            <w:rFonts w:ascii="Times New Roman" w:hAnsi="Times New Roman" w:cs="Times New Roman"/>
            <w:sz w:val="24"/>
          </w:rPr>
          <w:t>Конституцией</w:t>
        </w:r>
      </w:hyperlink>
      <w:r w:rsidRPr="00545775">
        <w:rPr>
          <w:rFonts w:ascii="Times New Roman" w:hAnsi="Times New Roman" w:cs="Times New Roman"/>
          <w:sz w:val="24"/>
        </w:rPr>
        <w:t xml:space="preserve"> Российской Федерации, </w:t>
      </w:r>
      <w:hyperlink r:id="rId15">
        <w:r w:rsidRPr="00545775">
          <w:rPr>
            <w:rFonts w:ascii="Times New Roman" w:hAnsi="Times New Roman" w:cs="Times New Roman"/>
            <w:sz w:val="24"/>
          </w:rPr>
          <w:t>Конституцией</w:t>
        </w:r>
      </w:hyperlink>
      <w:r w:rsidRPr="00545775">
        <w:rPr>
          <w:rFonts w:ascii="Times New Roman" w:hAnsi="Times New Roman" w:cs="Times New Roman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, </w:t>
      </w:r>
      <w:hyperlink r:id="rId16">
        <w:r w:rsidRPr="00545775">
          <w:rPr>
            <w:rFonts w:ascii="Times New Roman" w:hAnsi="Times New Roman" w:cs="Times New Roman"/>
            <w:sz w:val="24"/>
          </w:rPr>
          <w:t>Бюджетным</w:t>
        </w:r>
      </w:hyperlink>
      <w:r w:rsidRPr="00545775">
        <w:rPr>
          <w:rFonts w:ascii="Times New Roman" w:hAnsi="Times New Roman" w:cs="Times New Roman"/>
          <w:sz w:val="24"/>
        </w:rPr>
        <w:t xml:space="preserve"> </w:t>
      </w:r>
      <w:hyperlink r:id="rId17">
        <w:r w:rsidRPr="00545775">
          <w:rPr>
            <w:rFonts w:ascii="Times New Roman" w:hAnsi="Times New Roman" w:cs="Times New Roman"/>
            <w:sz w:val="24"/>
          </w:rPr>
          <w:t>кодексом</w:t>
        </w:r>
      </w:hyperlink>
      <w:r w:rsidRPr="00545775">
        <w:rPr>
          <w:rFonts w:ascii="Times New Roman" w:hAnsi="Times New Roman" w:cs="Times New Roman"/>
          <w:sz w:val="24"/>
        </w:rPr>
        <w:t xml:space="preserve"> Российской Федерации (далее - БК РФ), </w:t>
      </w:r>
      <w:hyperlink r:id="rId18">
        <w:r w:rsidRPr="00545775">
          <w:rPr>
            <w:rFonts w:ascii="Times New Roman" w:hAnsi="Times New Roman" w:cs="Times New Roman"/>
            <w:sz w:val="24"/>
          </w:rPr>
          <w:t>Бюджетным кодексом</w:t>
        </w:r>
      </w:hyperlink>
      <w:r w:rsidRPr="00545775">
        <w:rPr>
          <w:rFonts w:ascii="Times New Roman" w:hAnsi="Times New Roman" w:cs="Times New Roman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>,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hyperlink r:id="rId19">
        <w:r w:rsidRPr="00545775">
          <w:rPr>
            <w:rFonts w:ascii="Times New Roman" w:hAnsi="Times New Roman" w:cs="Times New Roman"/>
            <w:sz w:val="24"/>
          </w:rPr>
          <w:t>Федеральным</w:t>
        </w:r>
        <w:r w:rsidRPr="00545775">
          <w:rPr>
            <w:rFonts w:ascii="Times New Roman" w:hAnsi="Times New Roman" w:cs="Times New Roman"/>
            <w:spacing w:val="-8"/>
            <w:sz w:val="24"/>
          </w:rPr>
          <w:t xml:space="preserve"> </w:t>
        </w:r>
        <w:r w:rsidRPr="00545775">
          <w:rPr>
            <w:rFonts w:ascii="Times New Roman" w:hAnsi="Times New Roman" w:cs="Times New Roman"/>
            <w:sz w:val="24"/>
          </w:rPr>
          <w:t>законом</w:t>
        </w:r>
      </w:hyperlink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6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октября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2003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№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131-</w:t>
      </w:r>
      <w:r w:rsidRPr="00545775">
        <w:rPr>
          <w:rFonts w:ascii="Times New Roman" w:hAnsi="Times New Roman" w:cs="Times New Roman"/>
          <w:spacing w:val="-5"/>
          <w:sz w:val="24"/>
        </w:rPr>
        <w:t>ФЗ</w:t>
      </w:r>
    </w:p>
    <w:p w:rsidR="006774BB" w:rsidRPr="00545775" w:rsidRDefault="00545775">
      <w:pPr>
        <w:pStyle w:val="a3"/>
        <w:spacing w:before="6" w:line="242" w:lineRule="auto"/>
        <w:ind w:right="134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«Об общих принципах организации местного самоуправления в Российской Федерации»,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hyperlink r:id="rId20">
        <w:r w:rsidRPr="00545775">
          <w:rPr>
            <w:rFonts w:ascii="Times New Roman" w:hAnsi="Times New Roman" w:cs="Times New Roman"/>
          </w:rPr>
          <w:t>Уставом</w:t>
        </w:r>
      </w:hyperlink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Поселения,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 xml:space="preserve">иными нормами бюджетного законодательства Российской Федерации и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2"/>
        </w:rPr>
        <w:t>.</w:t>
      </w:r>
    </w:p>
    <w:p w:rsidR="006774BB" w:rsidRPr="00545775" w:rsidRDefault="00545775">
      <w:pPr>
        <w:pStyle w:val="a4"/>
        <w:numPr>
          <w:ilvl w:val="0"/>
          <w:numId w:val="41"/>
        </w:numPr>
        <w:tabs>
          <w:tab w:val="left" w:pos="1161"/>
        </w:tabs>
        <w:spacing w:line="244" w:lineRule="auto"/>
        <w:ind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Термины и понятия, используемые в настоящем Положении, применяются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том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же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значении,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что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нормативных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актах,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указанных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части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1 настоящей статьи.</w:t>
      </w:r>
    </w:p>
    <w:p w:rsidR="006774BB" w:rsidRPr="00545775" w:rsidRDefault="00545775">
      <w:pPr>
        <w:pStyle w:val="a4"/>
        <w:numPr>
          <w:ilvl w:val="0"/>
          <w:numId w:val="41"/>
        </w:numPr>
        <w:tabs>
          <w:tab w:val="left" w:pos="1309"/>
        </w:tabs>
        <w:spacing w:line="244" w:lineRule="auto"/>
        <w:ind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Органы местного самоуправления Поселения принимают муниципальные правовые акты, регулирующие бюджетные правоотношения, в пределах своей компетенции в соответствии с </w:t>
      </w:r>
      <w:hyperlink r:id="rId21">
        <w:r w:rsidRPr="00545775">
          <w:rPr>
            <w:rFonts w:ascii="Times New Roman" w:hAnsi="Times New Roman" w:cs="Times New Roman"/>
            <w:sz w:val="24"/>
          </w:rPr>
          <w:t>БК</w:t>
        </w:r>
      </w:hyperlink>
      <w:r w:rsidRPr="00545775">
        <w:rPr>
          <w:rFonts w:ascii="Times New Roman" w:hAnsi="Times New Roman" w:cs="Times New Roman"/>
          <w:sz w:val="24"/>
        </w:rPr>
        <w:t xml:space="preserve"> РФ.</w:t>
      </w:r>
    </w:p>
    <w:p w:rsidR="006774BB" w:rsidRPr="00545775" w:rsidRDefault="006774BB">
      <w:pPr>
        <w:pStyle w:val="a3"/>
        <w:spacing w:before="200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ind w:left="680" w:right="715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2.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Действие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решения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бюджете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во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времени</w:t>
      </w:r>
    </w:p>
    <w:p w:rsidR="006774BB" w:rsidRPr="00545775" w:rsidRDefault="006774BB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40"/>
        </w:numPr>
        <w:tabs>
          <w:tab w:val="left" w:pos="1439"/>
        </w:tabs>
        <w:spacing w:line="244" w:lineRule="auto"/>
        <w:ind w:right="138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Решение о бюджете Поселения вступает в силу с 1 января и </w:t>
      </w:r>
      <w:r w:rsidRPr="00545775">
        <w:rPr>
          <w:rFonts w:ascii="Times New Roman" w:hAnsi="Times New Roman" w:cs="Times New Roman"/>
          <w:spacing w:val="-2"/>
          <w:sz w:val="24"/>
        </w:rPr>
        <w:t>действует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31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декабря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финансового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года,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если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иное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не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предусмотрено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БК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РФ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и </w:t>
      </w:r>
      <w:r w:rsidRPr="00545775">
        <w:rPr>
          <w:rFonts w:ascii="Times New Roman" w:hAnsi="Times New Roman" w:cs="Times New Roman"/>
          <w:sz w:val="24"/>
        </w:rPr>
        <w:t>(или) решением о бюджете Поселения.</w:t>
      </w:r>
    </w:p>
    <w:p w:rsidR="006774BB" w:rsidRPr="00545775" w:rsidRDefault="00545775">
      <w:pPr>
        <w:pStyle w:val="a3"/>
        <w:spacing w:line="244" w:lineRule="auto"/>
        <w:ind w:right="142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Финансовый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год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соответствует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календарному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году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длится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с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1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января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по 31 декабря.</w:t>
      </w:r>
    </w:p>
    <w:p w:rsidR="006774BB" w:rsidRPr="00545775" w:rsidRDefault="00545775">
      <w:pPr>
        <w:pStyle w:val="a4"/>
        <w:numPr>
          <w:ilvl w:val="0"/>
          <w:numId w:val="40"/>
        </w:numPr>
        <w:tabs>
          <w:tab w:val="left" w:pos="1254"/>
        </w:tabs>
        <w:spacing w:line="244" w:lineRule="auto"/>
        <w:ind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Решение о бюджете Поселения подлежит официальному опубликованию не позднее 10 дней после его подписания в установленном </w:t>
      </w:r>
      <w:r w:rsidRPr="00545775">
        <w:rPr>
          <w:rFonts w:ascii="Times New Roman" w:hAnsi="Times New Roman" w:cs="Times New Roman"/>
          <w:spacing w:val="-2"/>
          <w:sz w:val="24"/>
        </w:rPr>
        <w:t>порядке.</w:t>
      </w:r>
    </w:p>
    <w:p w:rsidR="006774BB" w:rsidRPr="00545775" w:rsidRDefault="00545775">
      <w:pPr>
        <w:pStyle w:val="a3"/>
        <w:spacing w:line="263" w:lineRule="exact"/>
        <w:ind w:left="0" w:right="136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3.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line="263" w:lineRule="exact"/>
        <w:jc w:val="center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39"/>
        </w:numPr>
        <w:tabs>
          <w:tab w:val="left" w:pos="988"/>
        </w:tabs>
        <w:spacing w:before="72"/>
        <w:ind w:left="988" w:hanging="267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lastRenderedPageBreak/>
        <w:t>К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бюджетным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полномочиям Поселения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относятся:</w:t>
      </w:r>
    </w:p>
    <w:p w:rsidR="006774BB" w:rsidRPr="00545775" w:rsidRDefault="00545775">
      <w:pPr>
        <w:pStyle w:val="a3"/>
        <w:spacing w:before="4" w:line="244" w:lineRule="auto"/>
        <w:ind w:right="136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установление порядка составления и рассмотрения проекта местного бюджета, утверждения и исполнения местного бюджета, осуществления контроля за его исполнением и утверждения отчета об исполнении местного </w:t>
      </w:r>
      <w:r w:rsidRPr="00545775">
        <w:rPr>
          <w:rFonts w:ascii="Times New Roman" w:hAnsi="Times New Roman" w:cs="Times New Roman"/>
          <w:spacing w:val="-2"/>
        </w:rPr>
        <w:t>бюджета;</w:t>
      </w:r>
    </w:p>
    <w:p w:rsidR="006774BB" w:rsidRPr="00545775" w:rsidRDefault="00545775">
      <w:pPr>
        <w:pStyle w:val="a3"/>
        <w:spacing w:line="244" w:lineRule="auto"/>
        <w:ind w:right="136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бюджета;</w:t>
      </w:r>
    </w:p>
    <w:p w:rsidR="006774BB" w:rsidRPr="00545775" w:rsidRDefault="00545775">
      <w:pPr>
        <w:pStyle w:val="a3"/>
        <w:spacing w:line="242" w:lineRule="auto"/>
        <w:ind w:left="721" w:right="143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установление и исполнение расходных обязательств Поселения; определение</w:t>
      </w:r>
      <w:r w:rsidRPr="00545775">
        <w:rPr>
          <w:rFonts w:ascii="Times New Roman" w:hAnsi="Times New Roman" w:cs="Times New Roman"/>
          <w:spacing w:val="51"/>
        </w:rPr>
        <w:t xml:space="preserve"> </w:t>
      </w:r>
      <w:r w:rsidRPr="00545775">
        <w:rPr>
          <w:rFonts w:ascii="Times New Roman" w:hAnsi="Times New Roman" w:cs="Times New Roman"/>
        </w:rPr>
        <w:t>порядка</w:t>
      </w:r>
      <w:r w:rsidRPr="00545775">
        <w:rPr>
          <w:rFonts w:ascii="Times New Roman" w:hAnsi="Times New Roman" w:cs="Times New Roman"/>
          <w:spacing w:val="52"/>
        </w:rPr>
        <w:t xml:space="preserve"> </w:t>
      </w:r>
      <w:r w:rsidRPr="00545775">
        <w:rPr>
          <w:rFonts w:ascii="Times New Roman" w:hAnsi="Times New Roman" w:cs="Times New Roman"/>
        </w:rPr>
        <w:t>предоставления</w:t>
      </w:r>
      <w:r w:rsidRPr="00545775">
        <w:rPr>
          <w:rFonts w:ascii="Times New Roman" w:hAnsi="Times New Roman" w:cs="Times New Roman"/>
          <w:spacing w:val="50"/>
        </w:rPr>
        <w:t xml:space="preserve"> </w:t>
      </w:r>
      <w:r w:rsidRPr="00545775">
        <w:rPr>
          <w:rFonts w:ascii="Times New Roman" w:hAnsi="Times New Roman" w:cs="Times New Roman"/>
        </w:rPr>
        <w:t>межбюджетных</w:t>
      </w:r>
      <w:r w:rsidRPr="00545775">
        <w:rPr>
          <w:rFonts w:ascii="Times New Roman" w:hAnsi="Times New Roman" w:cs="Times New Roman"/>
          <w:spacing w:val="49"/>
        </w:rPr>
        <w:t xml:space="preserve"> </w:t>
      </w:r>
      <w:r w:rsidRPr="00545775">
        <w:rPr>
          <w:rFonts w:ascii="Times New Roman" w:hAnsi="Times New Roman" w:cs="Times New Roman"/>
        </w:rPr>
        <w:t>трансфертов</w:t>
      </w:r>
      <w:r w:rsidRPr="00545775">
        <w:rPr>
          <w:rFonts w:ascii="Times New Roman" w:hAnsi="Times New Roman" w:cs="Times New Roman"/>
          <w:spacing w:val="51"/>
        </w:rPr>
        <w:t xml:space="preserve"> </w:t>
      </w:r>
      <w:r w:rsidRPr="00545775">
        <w:rPr>
          <w:rFonts w:ascii="Times New Roman" w:hAnsi="Times New Roman" w:cs="Times New Roman"/>
          <w:spacing w:val="-5"/>
        </w:rPr>
        <w:t>из</w:t>
      </w:r>
    </w:p>
    <w:p w:rsidR="006774BB" w:rsidRPr="00545775" w:rsidRDefault="00545775">
      <w:pPr>
        <w:pStyle w:val="a3"/>
        <w:ind w:right="142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бюджета Поселения, предоставление межбюджетных трансфертов из бюджета </w:t>
      </w:r>
      <w:r w:rsidRPr="00545775">
        <w:rPr>
          <w:rFonts w:ascii="Times New Roman" w:hAnsi="Times New Roman" w:cs="Times New Roman"/>
          <w:spacing w:val="-2"/>
        </w:rPr>
        <w:t>Поселения;</w:t>
      </w:r>
    </w:p>
    <w:p w:rsidR="006774BB" w:rsidRPr="00545775" w:rsidRDefault="00545775">
      <w:pPr>
        <w:pStyle w:val="a3"/>
        <w:spacing w:line="244" w:lineRule="auto"/>
        <w:ind w:right="138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осуществление муниципальных заимствований, предоставление муниципальных гарантий, предоставление бюджетных кредитов, управление муниципальным долгом и управление муниципальными активами;</w:t>
      </w:r>
    </w:p>
    <w:p w:rsidR="006774BB" w:rsidRPr="00545775" w:rsidRDefault="00545775">
      <w:pPr>
        <w:pStyle w:val="a3"/>
        <w:spacing w:line="244" w:lineRule="auto"/>
        <w:ind w:right="138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установление, детализация и определение порядка применения бюджетной классификации Российской Федерации в части, относящейся к местному бюджету;</w:t>
      </w:r>
    </w:p>
    <w:p w:rsidR="006774BB" w:rsidRPr="00545775" w:rsidRDefault="00545775">
      <w:pPr>
        <w:pStyle w:val="a3"/>
        <w:spacing w:line="244" w:lineRule="auto"/>
        <w:ind w:right="137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иные бюджетные полномочия, отнесенные </w:t>
      </w:r>
      <w:hyperlink r:id="rId22">
        <w:r w:rsidRPr="00545775">
          <w:rPr>
            <w:rFonts w:ascii="Times New Roman" w:hAnsi="Times New Roman" w:cs="Times New Roman"/>
          </w:rPr>
          <w:t>БК</w:t>
        </w:r>
      </w:hyperlink>
      <w:r w:rsidRPr="00545775">
        <w:rPr>
          <w:rFonts w:ascii="Times New Roman" w:hAnsi="Times New Roman" w:cs="Times New Roman"/>
        </w:rPr>
        <w:t xml:space="preserve"> РФ к бюджетным полномочиям органов местного самоуправления.</w:t>
      </w:r>
    </w:p>
    <w:p w:rsidR="006774BB" w:rsidRPr="00545775" w:rsidRDefault="00545775">
      <w:pPr>
        <w:pStyle w:val="a4"/>
        <w:numPr>
          <w:ilvl w:val="0"/>
          <w:numId w:val="39"/>
        </w:numPr>
        <w:tabs>
          <w:tab w:val="left" w:pos="990"/>
        </w:tabs>
        <w:spacing w:line="242" w:lineRule="auto"/>
        <w:ind w:left="2" w:right="138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Органы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местного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самоуправления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Поселений,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наряду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полномочиями, перечисленными в </w:t>
      </w:r>
      <w:hyperlink r:id="rId23">
        <w:r w:rsidRPr="00545775">
          <w:rPr>
            <w:rFonts w:ascii="Times New Roman" w:hAnsi="Times New Roman" w:cs="Times New Roman"/>
            <w:sz w:val="24"/>
          </w:rPr>
          <w:t>пункте</w:t>
        </w:r>
      </w:hyperlink>
      <w:r w:rsidRPr="00545775">
        <w:rPr>
          <w:rFonts w:ascii="Times New Roman" w:hAnsi="Times New Roman" w:cs="Times New Roman"/>
          <w:sz w:val="24"/>
        </w:rPr>
        <w:t xml:space="preserve"> 1 настоящей статьи, в соответствии с БК РФ осуществляют также бюджетные полномочия по установлению порядка составления, утверждения и исполнения смет доходов и расходов отдельных населенных пунктов, других территорий, не являющихся муниципальными образованиями, входящих в состав территории Поселения.</w:t>
      </w:r>
    </w:p>
    <w:p w:rsidR="006774BB" w:rsidRPr="00545775" w:rsidRDefault="006774BB">
      <w:pPr>
        <w:pStyle w:val="a3"/>
        <w:spacing w:before="3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ind w:left="0" w:right="137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color w:val="25282E"/>
        </w:rPr>
        <w:t>Статья</w:t>
      </w:r>
      <w:r w:rsidRPr="00545775">
        <w:rPr>
          <w:rFonts w:ascii="Times New Roman" w:hAnsi="Times New Roman" w:cs="Times New Roman"/>
          <w:color w:val="25282E"/>
          <w:spacing w:val="-7"/>
        </w:rPr>
        <w:t xml:space="preserve"> </w:t>
      </w:r>
      <w:r w:rsidRPr="00545775">
        <w:rPr>
          <w:rFonts w:ascii="Times New Roman" w:hAnsi="Times New Roman" w:cs="Times New Roman"/>
          <w:color w:val="25282E"/>
        </w:rPr>
        <w:t>4.</w:t>
      </w:r>
      <w:r w:rsidRPr="00545775">
        <w:rPr>
          <w:rFonts w:ascii="Times New Roman" w:hAnsi="Times New Roman" w:cs="Times New Roman"/>
          <w:color w:val="25282E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Правовая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форма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8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38"/>
        </w:numPr>
        <w:tabs>
          <w:tab w:val="left" w:pos="988"/>
        </w:tabs>
        <w:ind w:left="988" w:hanging="267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Поселение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имеет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собственный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бюджет.</w:t>
      </w:r>
    </w:p>
    <w:p w:rsidR="006774BB" w:rsidRPr="00545775" w:rsidRDefault="00545775">
      <w:pPr>
        <w:pStyle w:val="a4"/>
        <w:numPr>
          <w:ilvl w:val="0"/>
          <w:numId w:val="38"/>
        </w:numPr>
        <w:tabs>
          <w:tab w:val="left" w:pos="985"/>
        </w:tabs>
        <w:spacing w:line="242" w:lineRule="auto"/>
        <w:ind w:left="2" w:right="134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разрабатывается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утверждается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форме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решения Совета </w:t>
      </w:r>
      <w:r w:rsidR="00381F25">
        <w:rPr>
          <w:rFonts w:ascii="Times New Roman" w:hAnsi="Times New Roman" w:cs="Times New Roman"/>
          <w:sz w:val="24"/>
        </w:rPr>
        <w:t xml:space="preserve">местного самоуправления </w:t>
      </w:r>
      <w:r w:rsidR="00C96703">
        <w:rPr>
          <w:rFonts w:ascii="Times New Roman" w:hAnsi="Times New Roman" w:cs="Times New Roman"/>
          <w:sz w:val="24"/>
        </w:rPr>
        <w:t>сельского поселения Терекское Терского муниципального района</w:t>
      </w:r>
      <w:r w:rsidR="00381F25">
        <w:rPr>
          <w:rFonts w:ascii="Times New Roman" w:hAnsi="Times New Roman" w:cs="Times New Roman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(далее - Совет </w:t>
      </w:r>
      <w:r w:rsidRPr="00545775">
        <w:rPr>
          <w:rFonts w:ascii="Times New Roman" w:hAnsi="Times New Roman" w:cs="Times New Roman"/>
          <w:spacing w:val="-2"/>
          <w:sz w:val="24"/>
        </w:rPr>
        <w:t>Поселения).</w:t>
      </w:r>
    </w:p>
    <w:p w:rsidR="006774BB" w:rsidRPr="00545775" w:rsidRDefault="00545775">
      <w:pPr>
        <w:pStyle w:val="a4"/>
        <w:numPr>
          <w:ilvl w:val="0"/>
          <w:numId w:val="38"/>
        </w:numPr>
        <w:tabs>
          <w:tab w:val="left" w:pos="1178"/>
        </w:tabs>
        <w:spacing w:line="242" w:lineRule="auto"/>
        <w:ind w:left="2" w:right="138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 Поселения предназначен для исполнения расходных обязательств муниципального образования.</w:t>
      </w:r>
    </w:p>
    <w:p w:rsidR="006774BB" w:rsidRPr="00545775" w:rsidRDefault="00545775">
      <w:pPr>
        <w:pStyle w:val="a3"/>
        <w:spacing w:line="244" w:lineRule="auto"/>
        <w:ind w:right="139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Использование органами местного самоуправления иных форм образования и расходования денежных средств для исполнения расходных обязательств Поселения не допускается.</w:t>
      </w:r>
    </w:p>
    <w:p w:rsidR="006774BB" w:rsidRPr="00545775" w:rsidRDefault="00545775">
      <w:pPr>
        <w:pStyle w:val="a4"/>
        <w:numPr>
          <w:ilvl w:val="0"/>
          <w:numId w:val="38"/>
        </w:numPr>
        <w:tabs>
          <w:tab w:val="left" w:pos="1033"/>
        </w:tabs>
        <w:spacing w:line="244" w:lineRule="auto"/>
        <w:ind w:left="2"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 бюджете Поселения в соответствии с бюджетной классификацией Российской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Федерации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раздельно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предусматриваются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средства,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направляемые на исполнение расходных обязательств Поселения, возникающих в связи с осуществлением органами местного самоуправления полномочий по вопросам местного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значения,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расходных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обязательств Поселения,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исполняемых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счет субвенций из других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бюджетов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бюджетной системы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Российской Федерации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для осуществления отдельных государственных полномочий.</w:t>
      </w:r>
    </w:p>
    <w:p w:rsidR="006774BB" w:rsidRPr="00545775" w:rsidRDefault="00545775">
      <w:pPr>
        <w:pStyle w:val="a4"/>
        <w:numPr>
          <w:ilvl w:val="0"/>
          <w:numId w:val="38"/>
        </w:numPr>
        <w:tabs>
          <w:tab w:val="left" w:pos="1154"/>
        </w:tabs>
        <w:spacing w:line="242" w:lineRule="auto"/>
        <w:ind w:left="2" w:right="134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 качестве составной части бюджета Поселения могут быть предусмотрены сметы доходов и расходов отдельных населенных пунктов, других территорий, не являющихся муниципальными образованиями.</w:t>
      </w:r>
    </w:p>
    <w:p w:rsidR="006774BB" w:rsidRPr="00545775" w:rsidRDefault="00545775">
      <w:pPr>
        <w:pStyle w:val="a3"/>
        <w:spacing w:before="259"/>
        <w:ind w:left="0" w:right="134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5.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Доходы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jc w:val="center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 w:line="244" w:lineRule="auto"/>
        <w:ind w:right="135" w:firstLine="5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 xml:space="preserve">Доходы бюджета Поселения формируются в соответствии с бюджетным </w:t>
      </w:r>
      <w:hyperlink r:id="rId24">
        <w:r w:rsidRPr="00545775">
          <w:rPr>
            <w:rFonts w:ascii="Times New Roman" w:hAnsi="Times New Roman" w:cs="Times New Roman"/>
          </w:rPr>
          <w:t>законодательством</w:t>
        </w:r>
      </w:hyperlink>
      <w:r w:rsidRPr="00545775">
        <w:rPr>
          <w:rFonts w:ascii="Times New Roman" w:hAnsi="Times New Roman" w:cs="Times New Roman"/>
        </w:rPr>
        <w:t xml:space="preserve"> Российской Федерации, </w:t>
      </w:r>
      <w:hyperlink r:id="rId25">
        <w:r w:rsidRPr="00545775">
          <w:rPr>
            <w:rFonts w:ascii="Times New Roman" w:hAnsi="Times New Roman" w:cs="Times New Roman"/>
          </w:rPr>
          <w:t>законодательством</w:t>
        </w:r>
      </w:hyperlink>
      <w:r w:rsidRPr="00545775">
        <w:rPr>
          <w:rFonts w:ascii="Times New Roman" w:hAnsi="Times New Roman" w:cs="Times New Roman"/>
        </w:rPr>
        <w:t xml:space="preserve"> о налогах и сборах и законодательством об иных обязательных платежах.</w:t>
      </w:r>
    </w:p>
    <w:p w:rsidR="006774BB" w:rsidRPr="00545775" w:rsidRDefault="006774BB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before="1"/>
        <w:ind w:left="0" w:right="137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6.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Расходы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4" w:lineRule="auto"/>
        <w:ind w:right="135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Формирование расходов бюджета Поселения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органов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государственной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власти,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органов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государственной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 xml:space="preserve">власти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органов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местного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самоуправления,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исполнение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 xml:space="preserve">которых согласно законодательству Российской Федерации и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>, муниципальным правовым актам, международным и иным договорам и соглашениям должно происходить в очередном финансовом году и плановом периоде за счет средств бюджета Поселения.</w:t>
      </w:r>
    </w:p>
    <w:p w:rsidR="006774BB" w:rsidRPr="00545775" w:rsidRDefault="00545775">
      <w:pPr>
        <w:pStyle w:val="a3"/>
        <w:spacing w:before="267"/>
        <w:ind w:left="400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7.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Расходные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обязательства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37"/>
        </w:numPr>
        <w:tabs>
          <w:tab w:val="left" w:pos="807"/>
        </w:tabs>
        <w:ind w:left="807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Расходные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обязательства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возникают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результате:</w:t>
      </w:r>
    </w:p>
    <w:p w:rsidR="006774BB" w:rsidRPr="00545775" w:rsidRDefault="00545775">
      <w:pPr>
        <w:pStyle w:val="a3"/>
        <w:spacing w:before="4" w:line="244" w:lineRule="auto"/>
        <w:ind w:right="139" w:firstLine="539"/>
        <w:rPr>
          <w:rFonts w:ascii="Times New Roman" w:hAnsi="Times New Roman" w:cs="Times New Roman"/>
        </w:rPr>
      </w:pPr>
      <w:bookmarkStart w:id="0" w:name="_bookmark0"/>
      <w:bookmarkEnd w:id="0"/>
      <w:r w:rsidRPr="00545775">
        <w:rPr>
          <w:rFonts w:ascii="Times New Roman" w:hAnsi="Times New Roman" w:cs="Times New Roman"/>
        </w:rPr>
        <w:t>принятия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муниципальных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правовых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актов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вопросам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местного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значения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и иным вопросам, которые в соответствии с федеральными законами вправе решать органы местного самоуправления, а также заключения Поселением (от имени Поселения) договоров (соглашений) по данным вопросам.</w:t>
      </w:r>
    </w:p>
    <w:p w:rsidR="006774BB" w:rsidRPr="00545775" w:rsidRDefault="00545775">
      <w:pPr>
        <w:pStyle w:val="a3"/>
        <w:spacing w:line="244" w:lineRule="auto"/>
        <w:ind w:right="133" w:firstLine="539"/>
        <w:rPr>
          <w:rFonts w:ascii="Times New Roman" w:hAnsi="Times New Roman" w:cs="Times New Roman"/>
        </w:rPr>
      </w:pPr>
      <w:bookmarkStart w:id="1" w:name="_bookmark1"/>
      <w:bookmarkEnd w:id="1"/>
      <w:r w:rsidRPr="00545775">
        <w:rPr>
          <w:rFonts w:ascii="Times New Roman" w:hAnsi="Times New Roman" w:cs="Times New Roman"/>
        </w:rPr>
        <w:t xml:space="preserve">принятия муниципальных правовых актов при осуществлении органами местного самоуправления переданных им отдельных государственных </w:t>
      </w:r>
      <w:r w:rsidRPr="00545775">
        <w:rPr>
          <w:rFonts w:ascii="Times New Roman" w:hAnsi="Times New Roman" w:cs="Times New Roman"/>
          <w:spacing w:val="-2"/>
        </w:rPr>
        <w:t>полномочий;</w:t>
      </w:r>
    </w:p>
    <w:p w:rsidR="006774BB" w:rsidRPr="00545775" w:rsidRDefault="00545775">
      <w:pPr>
        <w:pStyle w:val="a3"/>
        <w:spacing w:line="244" w:lineRule="auto"/>
        <w:ind w:right="142" w:firstLine="539"/>
        <w:rPr>
          <w:rFonts w:ascii="Times New Roman" w:hAnsi="Times New Roman" w:cs="Times New Roman"/>
        </w:rPr>
      </w:pPr>
      <w:bookmarkStart w:id="2" w:name="_bookmark2"/>
      <w:bookmarkEnd w:id="2"/>
      <w:r w:rsidRPr="00545775">
        <w:rPr>
          <w:rFonts w:ascii="Times New Roman" w:hAnsi="Times New Roman" w:cs="Times New Roman"/>
        </w:rPr>
        <w:t>заключения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от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имени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договоров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(соглашений)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муниципальными казенными учреждениями.</w:t>
      </w:r>
    </w:p>
    <w:p w:rsidR="006774BB" w:rsidRPr="00545775" w:rsidRDefault="00545775">
      <w:pPr>
        <w:pStyle w:val="a4"/>
        <w:numPr>
          <w:ilvl w:val="0"/>
          <w:numId w:val="37"/>
        </w:numPr>
        <w:tabs>
          <w:tab w:val="left" w:pos="865"/>
        </w:tabs>
        <w:spacing w:line="242" w:lineRule="auto"/>
        <w:ind w:left="2" w:right="134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Расходные обязательства Поселения, указанные в </w:t>
      </w:r>
      <w:hyperlink w:anchor="_bookmark0" w:history="1">
        <w:r w:rsidRPr="00545775">
          <w:rPr>
            <w:rFonts w:ascii="Times New Roman" w:hAnsi="Times New Roman" w:cs="Times New Roman"/>
            <w:sz w:val="24"/>
          </w:rPr>
          <w:t>абзацах втором</w:t>
        </w:r>
      </w:hyperlink>
      <w:r w:rsidRPr="00545775">
        <w:rPr>
          <w:rFonts w:ascii="Times New Roman" w:hAnsi="Times New Roman" w:cs="Times New Roman"/>
          <w:sz w:val="24"/>
        </w:rPr>
        <w:t xml:space="preserve"> и </w:t>
      </w:r>
      <w:hyperlink w:anchor="_bookmark2" w:history="1">
        <w:r w:rsidRPr="00545775">
          <w:rPr>
            <w:rFonts w:ascii="Times New Roman" w:hAnsi="Times New Roman" w:cs="Times New Roman"/>
            <w:sz w:val="24"/>
          </w:rPr>
          <w:t>четвертом пункта 7.1</w:t>
        </w:r>
      </w:hyperlink>
      <w:r w:rsidRPr="00545775">
        <w:rPr>
          <w:rFonts w:ascii="Times New Roman" w:hAnsi="Times New Roman" w:cs="Times New Roman"/>
          <w:sz w:val="24"/>
        </w:rPr>
        <w:t xml:space="preserve"> настоящей статьи, устанавливаются органами местного самоуправления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самостоятельно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исполняются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счет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собственных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 источников финансирования дефицита бюджета Поселения.</w:t>
      </w:r>
    </w:p>
    <w:p w:rsidR="006774BB" w:rsidRPr="00545775" w:rsidRDefault="00545775">
      <w:pPr>
        <w:pStyle w:val="a4"/>
        <w:numPr>
          <w:ilvl w:val="0"/>
          <w:numId w:val="37"/>
        </w:numPr>
        <w:tabs>
          <w:tab w:val="left" w:pos="906"/>
        </w:tabs>
        <w:spacing w:line="242" w:lineRule="auto"/>
        <w:ind w:left="2" w:right="135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Расходные обязательства Поселения, указанные в </w:t>
      </w:r>
      <w:hyperlink w:anchor="_bookmark1" w:history="1">
        <w:r w:rsidRPr="00545775">
          <w:rPr>
            <w:rFonts w:ascii="Times New Roman" w:hAnsi="Times New Roman" w:cs="Times New Roman"/>
            <w:sz w:val="24"/>
          </w:rPr>
          <w:t>абзаце третьем</w:t>
        </w:r>
      </w:hyperlink>
      <w:r w:rsidRPr="00545775">
        <w:rPr>
          <w:rFonts w:ascii="Times New Roman" w:hAnsi="Times New Roman" w:cs="Times New Roman"/>
          <w:sz w:val="24"/>
        </w:rPr>
        <w:t xml:space="preserve"> </w:t>
      </w:r>
      <w:hyperlink w:anchor="_bookmark1" w:history="1">
        <w:r w:rsidRPr="00545775">
          <w:rPr>
            <w:rFonts w:ascii="Times New Roman" w:hAnsi="Times New Roman" w:cs="Times New Roman"/>
            <w:sz w:val="24"/>
          </w:rPr>
          <w:t>пункта 1</w:t>
        </w:r>
      </w:hyperlink>
      <w:r w:rsidRPr="00545775">
        <w:rPr>
          <w:rFonts w:ascii="Times New Roman" w:hAnsi="Times New Roman" w:cs="Times New Roman"/>
          <w:sz w:val="24"/>
        </w:rPr>
        <w:t xml:space="preserve"> настоящей статьи, исполняются за счет и в пределах субвенций из бюджета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>, предоставляемых местным бюджетам в порядке, предусмотренном БК РФ.</w:t>
      </w:r>
    </w:p>
    <w:p w:rsidR="006774BB" w:rsidRPr="00545775" w:rsidRDefault="00545775">
      <w:pPr>
        <w:pStyle w:val="a4"/>
        <w:numPr>
          <w:ilvl w:val="0"/>
          <w:numId w:val="37"/>
        </w:numPr>
        <w:tabs>
          <w:tab w:val="left" w:pos="868"/>
        </w:tabs>
        <w:spacing w:line="244" w:lineRule="auto"/>
        <w:ind w:left="2" w:right="133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Органы местного самоуправления вправе устанавливать и исполнять расходные обязательства, связанные с решением вопросов, не отнесенных к компетенции органов местного самоуправления других муниципальных образований, органов государственной власти, и не исключенные из их </w:t>
      </w:r>
      <w:r w:rsidRPr="00545775">
        <w:rPr>
          <w:rFonts w:ascii="Times New Roman" w:hAnsi="Times New Roman" w:cs="Times New Roman"/>
          <w:spacing w:val="-2"/>
          <w:sz w:val="24"/>
        </w:rPr>
        <w:t>компетенции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федеральными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законами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законами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="00C96703">
        <w:rPr>
          <w:rFonts w:ascii="Times New Roman" w:hAnsi="Times New Roman" w:cs="Times New Roman"/>
          <w:spacing w:val="-2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2"/>
          <w:sz w:val="24"/>
        </w:rPr>
        <w:t>,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только </w:t>
      </w:r>
      <w:r w:rsidRPr="00545775">
        <w:rPr>
          <w:rFonts w:ascii="Times New Roman" w:hAnsi="Times New Roman" w:cs="Times New Roman"/>
          <w:sz w:val="24"/>
        </w:rPr>
        <w:t>при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наличии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собственных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финансовых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(за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исключением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межбюджетных </w:t>
      </w:r>
      <w:r w:rsidRPr="00545775">
        <w:rPr>
          <w:rFonts w:ascii="Times New Roman" w:hAnsi="Times New Roman" w:cs="Times New Roman"/>
          <w:spacing w:val="-2"/>
          <w:sz w:val="24"/>
        </w:rPr>
        <w:t>трансфертов).</w:t>
      </w:r>
    </w:p>
    <w:p w:rsidR="006774BB" w:rsidRPr="00545775" w:rsidRDefault="00545775">
      <w:pPr>
        <w:pStyle w:val="a3"/>
        <w:spacing w:before="260"/>
        <w:ind w:left="0" w:right="143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8.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Принципы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этапы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бюджетного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процесса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Поселении</w:t>
      </w:r>
    </w:p>
    <w:p w:rsidR="006774BB" w:rsidRPr="00545775" w:rsidRDefault="006774BB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1"/>
          <w:numId w:val="37"/>
        </w:numPr>
        <w:tabs>
          <w:tab w:val="left" w:pos="1143"/>
          <w:tab w:val="left" w:pos="2684"/>
          <w:tab w:val="left" w:pos="3809"/>
          <w:tab w:val="left" w:pos="4159"/>
          <w:tab w:val="left" w:pos="5611"/>
          <w:tab w:val="left" w:pos="7406"/>
          <w:tab w:val="left" w:pos="7890"/>
        </w:tabs>
        <w:spacing w:line="244" w:lineRule="auto"/>
        <w:ind w:right="136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Бюджетный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>процесс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10"/>
          <w:sz w:val="24"/>
        </w:rPr>
        <w:t>в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>Поселении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>основывается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6"/>
          <w:sz w:val="24"/>
        </w:rPr>
        <w:t>на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 xml:space="preserve">принципах </w:t>
      </w:r>
      <w:r w:rsidRPr="00545775">
        <w:rPr>
          <w:rFonts w:ascii="Times New Roman" w:hAnsi="Times New Roman" w:cs="Times New Roman"/>
          <w:sz w:val="24"/>
        </w:rPr>
        <w:t xml:space="preserve">бюджетной системы Российской Федерации, установленных </w:t>
      </w:r>
      <w:hyperlink r:id="rId26">
        <w:r w:rsidRPr="00545775">
          <w:rPr>
            <w:rFonts w:ascii="Times New Roman" w:hAnsi="Times New Roman" w:cs="Times New Roman"/>
            <w:sz w:val="24"/>
          </w:rPr>
          <w:t>БК</w:t>
        </w:r>
      </w:hyperlink>
      <w:r w:rsidRPr="00545775">
        <w:rPr>
          <w:rFonts w:ascii="Times New Roman" w:hAnsi="Times New Roman" w:cs="Times New Roman"/>
          <w:sz w:val="24"/>
        </w:rPr>
        <w:t xml:space="preserve"> РФ.</w:t>
      </w:r>
    </w:p>
    <w:p w:rsidR="006774BB" w:rsidRPr="00545775" w:rsidRDefault="00545775">
      <w:pPr>
        <w:pStyle w:val="a4"/>
        <w:numPr>
          <w:ilvl w:val="1"/>
          <w:numId w:val="37"/>
        </w:numPr>
        <w:tabs>
          <w:tab w:val="left" w:pos="987"/>
        </w:tabs>
        <w:ind w:left="721" w:right="1354" w:firstLine="0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Бюджетный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процесс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Поселении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включает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основные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этапы: составление проекта бюджета Поселения;</w:t>
      </w:r>
    </w:p>
    <w:p w:rsidR="006774BB" w:rsidRPr="00545775" w:rsidRDefault="00545775">
      <w:pPr>
        <w:pStyle w:val="a3"/>
        <w:ind w:left="721" w:right="1518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рассмотрение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утверждение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Поселения; исполнение бюджета Поселения;</w:t>
      </w:r>
    </w:p>
    <w:p w:rsidR="006774BB" w:rsidRPr="00545775" w:rsidRDefault="006774BB">
      <w:pPr>
        <w:pStyle w:val="a3"/>
        <w:jc w:val="left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 w:line="244" w:lineRule="auto"/>
        <w:ind w:left="721" w:right="1518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контроль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за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исполнением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Поселения; осуществление бюджетного учета;</w:t>
      </w:r>
    </w:p>
    <w:p w:rsidR="006774BB" w:rsidRPr="00545775" w:rsidRDefault="00545775">
      <w:pPr>
        <w:pStyle w:val="a3"/>
        <w:spacing w:line="244" w:lineRule="auto"/>
        <w:ind w:firstLine="719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составление,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внешняя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проверка,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рассмотрение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утверждение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 xml:space="preserve">бюджетной </w:t>
      </w:r>
      <w:r w:rsidRPr="00545775">
        <w:rPr>
          <w:rFonts w:ascii="Times New Roman" w:hAnsi="Times New Roman" w:cs="Times New Roman"/>
          <w:spacing w:val="-2"/>
        </w:rPr>
        <w:t>отчетности.</w:t>
      </w:r>
    </w:p>
    <w:p w:rsidR="006774BB" w:rsidRPr="00545775" w:rsidRDefault="00545775">
      <w:pPr>
        <w:pStyle w:val="a3"/>
        <w:spacing w:before="268" w:line="242" w:lineRule="auto"/>
        <w:ind w:left="1259" w:right="997" w:firstLine="91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 2. Участники бюджетного процесса, бюджетные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участников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бюджетного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процесса</w:t>
      </w:r>
    </w:p>
    <w:p w:rsidR="006774BB" w:rsidRPr="00545775" w:rsidRDefault="00545775">
      <w:pPr>
        <w:pStyle w:val="a3"/>
        <w:spacing w:before="59" w:line="552" w:lineRule="exact"/>
        <w:ind w:left="570" w:right="1531" w:firstLine="828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9.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Участники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бюджетного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процесса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Поселении Участниками бюджетного процесса в Поселении являются:</w:t>
      </w:r>
    </w:p>
    <w:p w:rsidR="006774BB" w:rsidRPr="00545775" w:rsidRDefault="00545775" w:rsidP="00381F25">
      <w:pPr>
        <w:pStyle w:val="a4"/>
        <w:numPr>
          <w:ilvl w:val="0"/>
          <w:numId w:val="36"/>
        </w:numPr>
        <w:tabs>
          <w:tab w:val="left" w:pos="1108"/>
        </w:tabs>
        <w:spacing w:line="216" w:lineRule="exact"/>
        <w:ind w:left="1108" w:hanging="538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z w:val="24"/>
        </w:rPr>
        <w:t>Глава</w:t>
      </w:r>
      <w:r w:rsidR="00381F25">
        <w:rPr>
          <w:rFonts w:ascii="Times New Roman" w:hAnsi="Times New Roman" w:cs="Times New Roman"/>
          <w:spacing w:val="56"/>
          <w:w w:val="150"/>
          <w:sz w:val="24"/>
        </w:rPr>
        <w:t xml:space="preserve"> </w:t>
      </w:r>
      <w:r w:rsidR="00381F25" w:rsidRPr="00AE4939">
        <w:rPr>
          <w:rFonts w:ascii="Times New Roman" w:hAnsi="Times New Roman" w:cs="Times New Roman"/>
          <w:sz w:val="24"/>
        </w:rPr>
        <w:t xml:space="preserve">сельского поселения Терекское Терского муниципального района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(далее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-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Поселения);</w:t>
      </w:r>
    </w:p>
    <w:p w:rsidR="006774BB" w:rsidRPr="00545775" w:rsidRDefault="00381F25">
      <w:pPr>
        <w:pStyle w:val="a4"/>
        <w:numPr>
          <w:ilvl w:val="0"/>
          <w:numId w:val="36"/>
        </w:numPr>
        <w:tabs>
          <w:tab w:val="left" w:pos="1161"/>
        </w:tabs>
        <w:spacing w:before="1"/>
        <w:ind w:left="2" w:right="138" w:firstLine="5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 местного самоуправления с.п.Терекское Терского муниципального района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="00545775" w:rsidRPr="00545775">
        <w:rPr>
          <w:rFonts w:ascii="Times New Roman" w:hAnsi="Times New Roman" w:cs="Times New Roman"/>
          <w:sz w:val="24"/>
        </w:rPr>
        <w:t xml:space="preserve"> (далее - Совет Поселения);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1038"/>
        </w:tabs>
        <w:spacing w:before="4"/>
        <w:ind w:left="2"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Исполнительный комитет </w:t>
      </w:r>
      <w:r w:rsidR="00381F25" w:rsidRPr="00AE4939">
        <w:rPr>
          <w:rFonts w:ascii="Times New Roman" w:hAnsi="Times New Roman" w:cs="Times New Roman"/>
          <w:sz w:val="24"/>
        </w:rPr>
        <w:t xml:space="preserve">сельского поселения Терекское Терского муниципального района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(далее - Исполком Поселения);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939"/>
        </w:tabs>
        <w:ind w:left="2"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Ревизионная комиссия Поселения (орган внешнего муниципального финансового контроля);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911"/>
        </w:tabs>
        <w:spacing w:before="4"/>
        <w:ind w:left="2" w:right="14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Орган (должностное лицо) Исполкома Поселения (орган внутреннего муниципального финансового контроля, финансовый орган);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849"/>
        </w:tabs>
        <w:spacing w:before="1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распорядители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(распорядители)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средств;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849"/>
        </w:tabs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Главные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администраторы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(администраторы)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бюджета;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1317"/>
        </w:tabs>
        <w:spacing w:line="244" w:lineRule="auto"/>
        <w:ind w:left="2"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Главные администраторы (администраторы) источников финансирования дефицита бюджета;</w:t>
      </w:r>
    </w:p>
    <w:p w:rsidR="006774BB" w:rsidRPr="00545775" w:rsidRDefault="00545775">
      <w:pPr>
        <w:pStyle w:val="a4"/>
        <w:numPr>
          <w:ilvl w:val="0"/>
          <w:numId w:val="36"/>
        </w:numPr>
        <w:tabs>
          <w:tab w:val="left" w:pos="849"/>
        </w:tabs>
        <w:spacing w:line="270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Получатели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средств.</w:t>
      </w:r>
    </w:p>
    <w:p w:rsidR="006774BB" w:rsidRPr="00545775" w:rsidRDefault="00545775">
      <w:pPr>
        <w:pStyle w:val="a3"/>
        <w:spacing w:before="2" w:line="550" w:lineRule="atLeast"/>
        <w:ind w:left="570" w:right="1663" w:firstLine="95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10.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главы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Поселения Глава Поселения:</w:t>
      </w:r>
    </w:p>
    <w:p w:rsidR="006774BB" w:rsidRPr="00545775" w:rsidRDefault="00545775">
      <w:pPr>
        <w:pStyle w:val="a4"/>
        <w:numPr>
          <w:ilvl w:val="0"/>
          <w:numId w:val="35"/>
        </w:numPr>
        <w:tabs>
          <w:tab w:val="left" w:pos="1014"/>
        </w:tabs>
        <w:spacing w:before="6" w:line="244" w:lineRule="auto"/>
        <w:ind w:right="13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подписывает и обнародует в порядке, установленном Уставом Поселения, муниципальные правовые акты, принятые Советом Поселения по финансовым и бюджетным вопросам;</w:t>
      </w:r>
    </w:p>
    <w:p w:rsidR="006774BB" w:rsidRPr="00545775" w:rsidRDefault="00545775">
      <w:pPr>
        <w:pStyle w:val="a4"/>
        <w:numPr>
          <w:ilvl w:val="0"/>
          <w:numId w:val="35"/>
        </w:numPr>
        <w:tabs>
          <w:tab w:val="left" w:pos="942"/>
        </w:tabs>
        <w:spacing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иные полномочия, закрепленные за ним бюджетным законодательством Российской Федерации, Уставом Поселения и иными муниципальными правовыми актами Поселения.</w:t>
      </w:r>
    </w:p>
    <w:p w:rsidR="006774BB" w:rsidRPr="00545775" w:rsidRDefault="00545775">
      <w:pPr>
        <w:pStyle w:val="a3"/>
        <w:spacing w:before="53" w:line="552" w:lineRule="exact"/>
        <w:ind w:left="570" w:right="1535" w:firstLine="9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11.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Совета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Поселения Совет Поселения:</w:t>
      </w: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863"/>
        </w:tabs>
        <w:spacing w:line="216" w:lineRule="exact"/>
        <w:ind w:left="863" w:hanging="293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рассматривает</w:t>
      </w:r>
      <w:r w:rsidRPr="00545775">
        <w:rPr>
          <w:rFonts w:ascii="Times New Roman" w:hAnsi="Times New Roman" w:cs="Times New Roman"/>
          <w:spacing w:val="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утверждает</w:t>
      </w:r>
      <w:r w:rsidRPr="00545775">
        <w:rPr>
          <w:rFonts w:ascii="Times New Roman" w:hAnsi="Times New Roman" w:cs="Times New Roman"/>
          <w:spacing w:val="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</w:t>
      </w:r>
      <w:r w:rsidRPr="00545775">
        <w:rPr>
          <w:rFonts w:ascii="Times New Roman" w:hAnsi="Times New Roman" w:cs="Times New Roman"/>
          <w:spacing w:val="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годовой</w:t>
      </w:r>
      <w:r w:rsidRPr="00545775">
        <w:rPr>
          <w:rFonts w:ascii="Times New Roman" w:hAnsi="Times New Roman" w:cs="Times New Roman"/>
          <w:spacing w:val="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</w:t>
      </w:r>
      <w:r w:rsidRPr="00545775">
        <w:rPr>
          <w:rFonts w:ascii="Times New Roman" w:hAnsi="Times New Roman" w:cs="Times New Roman"/>
          <w:spacing w:val="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5"/>
          <w:sz w:val="24"/>
        </w:rPr>
        <w:t>его</w:t>
      </w:r>
    </w:p>
    <w:p w:rsidR="006774BB" w:rsidRPr="00545775" w:rsidRDefault="00545775">
      <w:pPr>
        <w:pStyle w:val="a3"/>
        <w:spacing w:before="5"/>
        <w:ind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t>исполнении;</w:t>
      </w: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956"/>
        </w:tabs>
        <w:spacing w:before="4" w:line="242" w:lineRule="auto"/>
        <w:ind w:left="2"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контроль в ходе рассмотрения отдельных вопросов исполнения бюджета Поселения на своих заседаниях, в ходе проводимых Советом Поселения слушаний и в связи с депутатскими запросами;</w:t>
      </w: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891"/>
        </w:tabs>
        <w:spacing w:line="244" w:lineRule="auto"/>
        <w:ind w:left="2" w:right="14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вносит изменения и дополнения в решение о бюджете Поселения на текущий год;</w:t>
      </w: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966"/>
        </w:tabs>
        <w:spacing w:line="244" w:lineRule="auto"/>
        <w:ind w:left="2"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устанавливает, изменяет и отменяет местные налоги и сборы в соответствии с законодательством Российской Федерации о налогах и сборах;</w:t>
      </w: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920"/>
        </w:tabs>
        <w:spacing w:line="244" w:lineRule="auto"/>
        <w:ind w:left="2"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устанавливает налоговые льготы по местным налогам, основания и порядок их применения;</w:t>
      </w:r>
    </w:p>
    <w:p w:rsidR="006774BB" w:rsidRPr="00545775" w:rsidRDefault="006774BB">
      <w:pPr>
        <w:pStyle w:val="a4"/>
        <w:spacing w:line="244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911"/>
        </w:tabs>
        <w:spacing w:before="76" w:line="244" w:lineRule="auto"/>
        <w:ind w:left="2"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формирует и определяет правовой статус органов, осуществляющих контроль за исполнением бюджета</w:t>
      </w:r>
    </w:p>
    <w:p w:rsidR="006774BB" w:rsidRPr="00545775" w:rsidRDefault="00545775">
      <w:pPr>
        <w:pStyle w:val="a4"/>
        <w:numPr>
          <w:ilvl w:val="0"/>
          <w:numId w:val="34"/>
        </w:numPr>
        <w:tabs>
          <w:tab w:val="left" w:pos="939"/>
        </w:tabs>
        <w:spacing w:line="242" w:lineRule="auto"/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другие полномочия в соответствии с БК РФ, иными правовыми актами бюджетного законодательства, уставом Поселения и настоящим Положением.</w:t>
      </w:r>
    </w:p>
    <w:p w:rsidR="006774BB" w:rsidRPr="00545775" w:rsidRDefault="00545775">
      <w:pPr>
        <w:pStyle w:val="a3"/>
        <w:spacing w:before="267"/>
        <w:ind w:left="105" w:right="134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12.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Исполкома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33"/>
        </w:numPr>
        <w:tabs>
          <w:tab w:val="left" w:pos="837"/>
        </w:tabs>
        <w:ind w:left="837" w:hanging="267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Исполком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Поселения: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1043"/>
        </w:tabs>
        <w:spacing w:before="4"/>
        <w:ind w:left="2"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составление проекта бюджета и вносит его с необходимыми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документами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материалами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утверждение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878"/>
        </w:tabs>
        <w:spacing w:before="4" w:line="244" w:lineRule="auto"/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разрабатывает и утверждает методики распределения и (или) порядки предоставления межбюджетных трансфертов, если иное не предусмотрено БК </w:t>
      </w:r>
      <w:r w:rsidRPr="00545775">
        <w:rPr>
          <w:rFonts w:ascii="Times New Roman" w:hAnsi="Times New Roman" w:cs="Times New Roman"/>
          <w:spacing w:val="-4"/>
          <w:sz w:val="24"/>
        </w:rPr>
        <w:t>РФ;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1050"/>
        </w:tabs>
        <w:ind w:left="2"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исполнение бюджета и составление бюджетной отчетности Поселения;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908"/>
        </w:tabs>
        <w:spacing w:before="2"/>
        <w:ind w:left="2"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представляет отчет об исполнении бюджета на утверждение Совета </w:t>
      </w:r>
      <w:r w:rsidRPr="00545775">
        <w:rPr>
          <w:rFonts w:ascii="Times New Roman" w:hAnsi="Times New Roman" w:cs="Times New Roman"/>
          <w:spacing w:val="-2"/>
          <w:sz w:val="24"/>
        </w:rPr>
        <w:t>Поселения;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849"/>
        </w:tabs>
        <w:spacing w:before="4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обеспечивает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управление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муниципальным</w:t>
      </w:r>
      <w:r w:rsidRPr="00545775">
        <w:rPr>
          <w:rFonts w:ascii="Times New Roman" w:hAnsi="Times New Roman" w:cs="Times New Roman"/>
          <w:spacing w:val="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долгом;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952"/>
        </w:tabs>
        <w:spacing w:before="1" w:line="244" w:lineRule="auto"/>
        <w:ind w:left="2"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устанавливает порядок формирования муниципального задания на оказание муниципальных услуг (выполнение работ) муниципальными учреждениями и порядок финансового обеспечения выполнения муниципального задания;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997"/>
        </w:tabs>
        <w:spacing w:line="244" w:lineRule="auto"/>
        <w:ind w:left="2"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иные полномочия, определенные БК РФ и (или) принимаемыми в соответствии с ним муниципальными правовыми актами, регулирующими бюджетные правоотношения.</w:t>
      </w:r>
    </w:p>
    <w:p w:rsidR="006774BB" w:rsidRPr="00545775" w:rsidRDefault="00545775">
      <w:pPr>
        <w:pStyle w:val="a4"/>
        <w:numPr>
          <w:ilvl w:val="0"/>
          <w:numId w:val="33"/>
        </w:numPr>
        <w:tabs>
          <w:tab w:val="left" w:pos="926"/>
        </w:tabs>
        <w:ind w:left="2" w:right="137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Орган (должностное лицо) Исполкома Поселения, осуществляющее составление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организацию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местного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(далее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-</w:t>
      </w:r>
      <w:r w:rsidRPr="00545775">
        <w:rPr>
          <w:rFonts w:ascii="Times New Roman" w:hAnsi="Times New Roman" w:cs="Times New Roman"/>
          <w:spacing w:val="-1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финансовый </w:t>
      </w:r>
      <w:r w:rsidRPr="00545775">
        <w:rPr>
          <w:rFonts w:ascii="Times New Roman" w:hAnsi="Times New Roman" w:cs="Times New Roman"/>
          <w:spacing w:val="-2"/>
          <w:sz w:val="24"/>
        </w:rPr>
        <w:t>орган).</w:t>
      </w:r>
    </w:p>
    <w:p w:rsidR="006774BB" w:rsidRPr="00545775" w:rsidRDefault="00545775">
      <w:pPr>
        <w:pStyle w:val="a3"/>
        <w:ind w:left="570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4"/>
        </w:rPr>
        <w:t>Финансовый</w:t>
      </w:r>
      <w:r w:rsidRPr="00545775">
        <w:rPr>
          <w:rFonts w:ascii="Times New Roman" w:hAnsi="Times New Roman" w:cs="Times New Roman"/>
          <w:spacing w:val="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орган:</w:t>
      </w:r>
    </w:p>
    <w:p w:rsidR="006774BB" w:rsidRPr="00545775" w:rsidRDefault="00545775">
      <w:pPr>
        <w:pStyle w:val="a4"/>
        <w:numPr>
          <w:ilvl w:val="0"/>
          <w:numId w:val="32"/>
        </w:numPr>
        <w:tabs>
          <w:tab w:val="left" w:pos="1022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составляет проект бюджета Поселения и представляет его с необходимыми документами и материалами для внесения в Совет Поселения;</w:t>
      </w:r>
    </w:p>
    <w:p w:rsidR="006774BB" w:rsidRPr="00545775" w:rsidRDefault="00545775">
      <w:pPr>
        <w:pStyle w:val="a4"/>
        <w:numPr>
          <w:ilvl w:val="0"/>
          <w:numId w:val="32"/>
        </w:numPr>
        <w:tabs>
          <w:tab w:val="left" w:pos="849"/>
        </w:tabs>
        <w:spacing w:line="270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организует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исполнение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бюджета</w:t>
      </w:r>
      <w:r w:rsidRPr="00545775">
        <w:rPr>
          <w:rFonts w:ascii="Times New Roman" w:hAnsi="Times New Roman" w:cs="Times New Roman"/>
          <w:spacing w:val="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Поселения;</w:t>
      </w:r>
    </w:p>
    <w:p w:rsidR="006774BB" w:rsidRPr="00545775" w:rsidRDefault="00545775">
      <w:pPr>
        <w:pStyle w:val="a4"/>
        <w:numPr>
          <w:ilvl w:val="0"/>
          <w:numId w:val="32"/>
        </w:numPr>
        <w:tabs>
          <w:tab w:val="left" w:pos="849"/>
        </w:tabs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устанавливает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порядок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составления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бюджетной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отчетности;</w:t>
      </w:r>
    </w:p>
    <w:p w:rsidR="006774BB" w:rsidRPr="00545775" w:rsidRDefault="00545775">
      <w:pPr>
        <w:pStyle w:val="a4"/>
        <w:numPr>
          <w:ilvl w:val="0"/>
          <w:numId w:val="32"/>
        </w:numPr>
        <w:tabs>
          <w:tab w:val="left" w:pos="899"/>
        </w:tabs>
        <w:spacing w:line="244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проводит в отношении главных администраторов бюджетных средств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муниципальных нужд, в установленном им порядке;</w:t>
      </w:r>
    </w:p>
    <w:p w:rsidR="006774BB" w:rsidRPr="00545775" w:rsidRDefault="00545775">
      <w:pPr>
        <w:pStyle w:val="a4"/>
        <w:numPr>
          <w:ilvl w:val="0"/>
          <w:numId w:val="32"/>
        </w:numPr>
        <w:tabs>
          <w:tab w:val="left" w:pos="923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осуществляет иные бюджетные полномочия, установленные БК РФ, Бюджетным кодексом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и (или) принимаемыми в соответствии с ними муниципальными правовыми актами, регулирующими бюджетные правоотношения.</w:t>
      </w:r>
    </w:p>
    <w:p w:rsidR="006774BB" w:rsidRPr="00545775" w:rsidRDefault="00545775">
      <w:pPr>
        <w:pStyle w:val="a3"/>
        <w:spacing w:line="244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Финансовый орган или иные уполномоченные органы ежемесячно составляют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представляют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отчет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кассовом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исполнении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в порядке, установленном Министерством финансов Российской Федерации.</w:t>
      </w:r>
    </w:p>
    <w:p w:rsidR="006774BB" w:rsidRPr="00545775" w:rsidRDefault="00545775">
      <w:pPr>
        <w:pStyle w:val="a3"/>
        <w:spacing w:line="242" w:lineRule="auto"/>
        <w:ind w:right="134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Отдельные бюджетные полномочия финансового органа Поселения могут осуществляться финансовым органом муниципального района на основе соглашения между администрацией Поселения и администрацией района.</w:t>
      </w:r>
    </w:p>
    <w:p w:rsidR="006774BB" w:rsidRPr="00545775" w:rsidRDefault="00545775">
      <w:pPr>
        <w:pStyle w:val="a4"/>
        <w:numPr>
          <w:ilvl w:val="0"/>
          <w:numId w:val="33"/>
        </w:numPr>
        <w:tabs>
          <w:tab w:val="left" w:pos="836"/>
        </w:tabs>
        <w:spacing w:before="256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Орган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(должностное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лицо)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Исполкома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Поселения: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913"/>
        </w:tabs>
        <w:spacing w:before="5"/>
        <w:ind w:left="913" w:hanging="343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</w:t>
      </w:r>
      <w:r w:rsidRPr="00545775">
        <w:rPr>
          <w:rFonts w:ascii="Times New Roman" w:hAnsi="Times New Roman" w:cs="Times New Roman"/>
          <w:spacing w:val="5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контроль</w:t>
      </w:r>
      <w:r w:rsidRPr="00545775">
        <w:rPr>
          <w:rFonts w:ascii="Times New Roman" w:hAnsi="Times New Roman" w:cs="Times New Roman"/>
          <w:spacing w:val="5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</w:t>
      </w:r>
      <w:r w:rsidRPr="00545775">
        <w:rPr>
          <w:rFonts w:ascii="Times New Roman" w:hAnsi="Times New Roman" w:cs="Times New Roman"/>
          <w:spacing w:val="5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соблюдением</w:t>
      </w:r>
      <w:r w:rsidRPr="00545775">
        <w:rPr>
          <w:rFonts w:ascii="Times New Roman" w:hAnsi="Times New Roman" w:cs="Times New Roman"/>
          <w:spacing w:val="5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положений</w:t>
      </w:r>
      <w:r w:rsidRPr="00545775">
        <w:rPr>
          <w:rFonts w:ascii="Times New Roman" w:hAnsi="Times New Roman" w:cs="Times New Roman"/>
          <w:spacing w:val="5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правовых</w:t>
      </w:r>
      <w:r w:rsidRPr="00545775">
        <w:rPr>
          <w:rFonts w:ascii="Times New Roman" w:hAnsi="Times New Roman" w:cs="Times New Roman"/>
          <w:spacing w:val="5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актов,</w:t>
      </w:r>
    </w:p>
    <w:p w:rsidR="006774BB" w:rsidRPr="00545775" w:rsidRDefault="006774BB">
      <w:pPr>
        <w:pStyle w:val="a4"/>
        <w:jc w:val="left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 w:line="244" w:lineRule="auto"/>
        <w:ind w:right="142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913"/>
        </w:tabs>
        <w:spacing w:line="244" w:lineRule="auto"/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контроль за соблюдением положений правовых актов, обуславливающих публичные нормативные обязательства и обязательства по иным выплатам физическим лицам из бюджета Поселения, формирование доходов и осуществление расходов бюджета Поселения при управлении и распоряжении муниципальным имуществом и (или) его использовании, а также соблюдением условий договоров (соглашений) о предоставлении средств из бюджета Поселения, муниципальных контрактов;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1091"/>
        </w:tabs>
        <w:spacing w:line="244" w:lineRule="auto"/>
        <w:ind w:left="2" w:right="13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осуществляет контроль за соблюдением условий договоров (соглашений), заключенных в целях исполнения договоров (соглашений) о предоставлении средств из бюджета Поселения, а также в случаях, </w:t>
      </w:r>
      <w:r w:rsidRPr="00545775">
        <w:rPr>
          <w:rFonts w:ascii="Times New Roman" w:hAnsi="Times New Roman" w:cs="Times New Roman"/>
          <w:spacing w:val="-2"/>
          <w:sz w:val="24"/>
        </w:rPr>
        <w:t>предусмотренных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БК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РФ,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условий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договоров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(соглашений),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заключенных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целях </w:t>
      </w:r>
      <w:r w:rsidRPr="00545775">
        <w:rPr>
          <w:rFonts w:ascii="Times New Roman" w:hAnsi="Times New Roman" w:cs="Times New Roman"/>
          <w:sz w:val="24"/>
        </w:rPr>
        <w:t>исполнения муниципальных контрактов;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962"/>
        </w:tabs>
        <w:spacing w:line="244" w:lineRule="auto"/>
        <w:ind w:left="2"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контроль за достоверностью отчетов о результатах предоставления и (или) использования средств Поселения, отчетов об исполнении муниципальных заданий, отчетов о достижении значений показателей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результативности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предоставления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из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Поселения;</w:t>
      </w:r>
    </w:p>
    <w:p w:rsidR="006774BB" w:rsidRPr="00545775" w:rsidRDefault="00545775">
      <w:pPr>
        <w:pStyle w:val="a4"/>
        <w:numPr>
          <w:ilvl w:val="1"/>
          <w:numId w:val="33"/>
        </w:numPr>
        <w:tabs>
          <w:tab w:val="left" w:pos="1103"/>
        </w:tabs>
        <w:spacing w:line="244" w:lineRule="auto"/>
        <w:ind w:left="2"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муниципальных нужд.</w:t>
      </w:r>
    </w:p>
    <w:p w:rsidR="006774BB" w:rsidRPr="00545775" w:rsidRDefault="00545775">
      <w:pPr>
        <w:pStyle w:val="a3"/>
        <w:spacing w:line="244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6774BB" w:rsidRPr="00545775" w:rsidRDefault="00545775">
      <w:pPr>
        <w:pStyle w:val="a3"/>
        <w:spacing w:before="21" w:line="552" w:lineRule="exact"/>
        <w:ind w:left="570" w:right="136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 13. Бюджетные полномочия Ревизионной комиссии Поселения Ревизионная</w:t>
      </w:r>
      <w:r w:rsidRPr="00545775">
        <w:rPr>
          <w:rFonts w:ascii="Times New Roman" w:hAnsi="Times New Roman" w:cs="Times New Roman"/>
          <w:spacing w:val="23"/>
        </w:rPr>
        <w:t xml:space="preserve"> </w:t>
      </w:r>
      <w:r w:rsidRPr="00545775">
        <w:rPr>
          <w:rFonts w:ascii="Times New Roman" w:hAnsi="Times New Roman" w:cs="Times New Roman"/>
        </w:rPr>
        <w:t>комиссия</w:t>
      </w:r>
      <w:r w:rsidRPr="00545775">
        <w:rPr>
          <w:rFonts w:ascii="Times New Roman" w:hAnsi="Times New Roman" w:cs="Times New Roman"/>
          <w:spacing w:val="26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24"/>
        </w:rPr>
        <w:t xml:space="preserve"> </w:t>
      </w:r>
      <w:r w:rsidRPr="00545775">
        <w:rPr>
          <w:rFonts w:ascii="Times New Roman" w:hAnsi="Times New Roman" w:cs="Times New Roman"/>
        </w:rPr>
        <w:t>осуществляет</w:t>
      </w:r>
      <w:r w:rsidRPr="00545775">
        <w:rPr>
          <w:rFonts w:ascii="Times New Roman" w:hAnsi="Times New Roman" w:cs="Times New Roman"/>
          <w:spacing w:val="24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2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полномочия</w:t>
      </w:r>
    </w:p>
    <w:p w:rsidR="006774BB" w:rsidRPr="00545775" w:rsidRDefault="00545775">
      <w:pPr>
        <w:pStyle w:val="a3"/>
        <w:spacing w:line="216" w:lineRule="exact"/>
        <w:ind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7"/>
        </w:rPr>
        <w:t xml:space="preserve"> </w:t>
      </w:r>
      <w:r w:rsidRPr="00545775">
        <w:rPr>
          <w:rFonts w:ascii="Times New Roman" w:hAnsi="Times New Roman" w:cs="Times New Roman"/>
        </w:rPr>
        <w:t>осуществлению</w:t>
      </w:r>
      <w:r w:rsidRPr="00545775">
        <w:rPr>
          <w:rFonts w:ascii="Times New Roman" w:hAnsi="Times New Roman" w:cs="Times New Roman"/>
          <w:spacing w:val="8"/>
        </w:rPr>
        <w:t xml:space="preserve"> </w:t>
      </w:r>
      <w:r w:rsidRPr="00545775">
        <w:rPr>
          <w:rFonts w:ascii="Times New Roman" w:hAnsi="Times New Roman" w:cs="Times New Roman"/>
        </w:rPr>
        <w:t>муниципального</w:t>
      </w:r>
      <w:r w:rsidRPr="00545775">
        <w:rPr>
          <w:rFonts w:ascii="Times New Roman" w:hAnsi="Times New Roman" w:cs="Times New Roman"/>
          <w:spacing w:val="8"/>
        </w:rPr>
        <w:t xml:space="preserve"> </w:t>
      </w:r>
      <w:r w:rsidRPr="00545775">
        <w:rPr>
          <w:rFonts w:ascii="Times New Roman" w:hAnsi="Times New Roman" w:cs="Times New Roman"/>
        </w:rPr>
        <w:t>финансового</w:t>
      </w:r>
      <w:r w:rsidRPr="00545775">
        <w:rPr>
          <w:rFonts w:ascii="Times New Roman" w:hAnsi="Times New Roman" w:cs="Times New Roman"/>
          <w:spacing w:val="8"/>
        </w:rPr>
        <w:t xml:space="preserve"> </w:t>
      </w:r>
      <w:r w:rsidRPr="00545775">
        <w:rPr>
          <w:rFonts w:ascii="Times New Roman" w:hAnsi="Times New Roman" w:cs="Times New Roman"/>
        </w:rPr>
        <w:t>контроля</w:t>
      </w:r>
      <w:r w:rsidRPr="00545775">
        <w:rPr>
          <w:rFonts w:ascii="Times New Roman" w:hAnsi="Times New Roman" w:cs="Times New Roman"/>
          <w:spacing w:val="6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7"/>
        </w:rPr>
        <w:t xml:space="preserve"> </w:t>
      </w:r>
      <w:r w:rsidRPr="00545775">
        <w:rPr>
          <w:rFonts w:ascii="Times New Roman" w:hAnsi="Times New Roman" w:cs="Times New Roman"/>
        </w:rPr>
        <w:t>соответствии</w:t>
      </w:r>
      <w:r w:rsidRPr="00545775">
        <w:rPr>
          <w:rFonts w:ascii="Times New Roman" w:hAnsi="Times New Roman" w:cs="Times New Roman"/>
          <w:spacing w:val="8"/>
        </w:rPr>
        <w:t xml:space="preserve"> </w:t>
      </w:r>
      <w:r w:rsidRPr="00545775">
        <w:rPr>
          <w:rFonts w:ascii="Times New Roman" w:hAnsi="Times New Roman" w:cs="Times New Roman"/>
        </w:rPr>
        <w:t>с</w:t>
      </w:r>
      <w:r w:rsidRPr="00545775">
        <w:rPr>
          <w:rFonts w:ascii="Times New Roman" w:hAnsi="Times New Roman" w:cs="Times New Roman"/>
          <w:spacing w:val="11"/>
        </w:rPr>
        <w:t xml:space="preserve"> </w:t>
      </w:r>
      <w:r w:rsidRPr="00545775">
        <w:rPr>
          <w:rFonts w:ascii="Times New Roman" w:hAnsi="Times New Roman" w:cs="Times New Roman"/>
          <w:spacing w:val="-5"/>
        </w:rPr>
        <w:t>БК</w:t>
      </w:r>
    </w:p>
    <w:p w:rsidR="006774BB" w:rsidRPr="00545775" w:rsidRDefault="00545775">
      <w:pPr>
        <w:pStyle w:val="a3"/>
        <w:spacing w:before="5"/>
        <w:ind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5"/>
        </w:rPr>
        <w:t>РФ.</w:t>
      </w:r>
    </w:p>
    <w:p w:rsidR="006774BB" w:rsidRPr="00545775" w:rsidRDefault="00545775">
      <w:pPr>
        <w:pStyle w:val="a3"/>
        <w:spacing w:before="4" w:line="244" w:lineRule="auto"/>
        <w:ind w:right="141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Ревизионная комиссия Поселения также осуществляет бюджетные полномочия по: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878"/>
        </w:tabs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аудиту эффективности, направленному на определение экономности и результативности использования бюджетных средств;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942"/>
        </w:tabs>
        <w:ind w:right="13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экспертизе проектов решений о бюджете Поселения, в том числе </w:t>
      </w:r>
      <w:r w:rsidRPr="00545775">
        <w:rPr>
          <w:rFonts w:ascii="Times New Roman" w:hAnsi="Times New Roman" w:cs="Times New Roman"/>
          <w:spacing w:val="-2"/>
          <w:sz w:val="24"/>
        </w:rPr>
        <w:t>обоснованности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показателей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(параметров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 характеристик) бюджета Поселения;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849"/>
        </w:tabs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экспертизе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муниципальных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программ;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866"/>
        </w:tabs>
        <w:spacing w:before="3"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анализу и мониторингу бюджетного процесса в Поселении, в том числе подготовке предложений по устранению выявленных отклонений в бюджетном </w:t>
      </w:r>
      <w:r w:rsidRPr="00545775">
        <w:rPr>
          <w:rFonts w:ascii="Times New Roman" w:hAnsi="Times New Roman" w:cs="Times New Roman"/>
          <w:spacing w:val="-2"/>
          <w:sz w:val="24"/>
        </w:rPr>
        <w:t>процессе;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849"/>
        </w:tabs>
        <w:spacing w:line="273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внешней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проверке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годового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отчета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Поселения;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1032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w w:val="105"/>
          <w:sz w:val="24"/>
        </w:rPr>
        <w:t xml:space="preserve">подготовке предложений по совершенствованию осуществления </w:t>
      </w:r>
      <w:r w:rsidRPr="00545775">
        <w:rPr>
          <w:rFonts w:ascii="Times New Roman" w:hAnsi="Times New Roman" w:cs="Times New Roman"/>
          <w:sz w:val="24"/>
        </w:rPr>
        <w:t xml:space="preserve">главными распорядителями бюджетных средств, главными администраторами доходов бюджета, главными администраторами источников финансирования </w:t>
      </w:r>
      <w:r w:rsidRPr="00545775">
        <w:rPr>
          <w:rFonts w:ascii="Times New Roman" w:hAnsi="Times New Roman" w:cs="Times New Roman"/>
          <w:w w:val="105"/>
          <w:sz w:val="24"/>
        </w:rPr>
        <w:t xml:space="preserve">дефицита бюджета (далее </w:t>
      </w:r>
      <w:r w:rsidRPr="00545775">
        <w:rPr>
          <w:rFonts w:ascii="Times New Roman" w:hAnsi="Times New Roman" w:cs="Times New Roman"/>
          <w:w w:val="160"/>
          <w:sz w:val="24"/>
        </w:rPr>
        <w:t>–</w:t>
      </w:r>
      <w:r w:rsidRPr="00545775">
        <w:rPr>
          <w:rFonts w:ascii="Times New Roman" w:hAnsi="Times New Roman" w:cs="Times New Roman"/>
          <w:spacing w:val="-20"/>
          <w:w w:val="160"/>
          <w:sz w:val="24"/>
        </w:rPr>
        <w:t xml:space="preserve"> </w:t>
      </w:r>
      <w:r w:rsidRPr="00545775">
        <w:rPr>
          <w:rFonts w:ascii="Times New Roman" w:hAnsi="Times New Roman" w:cs="Times New Roman"/>
          <w:w w:val="105"/>
          <w:sz w:val="24"/>
        </w:rPr>
        <w:t>главные администраторы бюджетных средств) внутреннего</w:t>
      </w:r>
      <w:r w:rsidRPr="00545775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545775">
        <w:rPr>
          <w:rFonts w:ascii="Times New Roman" w:hAnsi="Times New Roman" w:cs="Times New Roman"/>
          <w:w w:val="105"/>
          <w:sz w:val="24"/>
        </w:rPr>
        <w:t>финансового</w:t>
      </w:r>
      <w:r w:rsidRPr="00545775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545775">
        <w:rPr>
          <w:rFonts w:ascii="Times New Roman" w:hAnsi="Times New Roman" w:cs="Times New Roman"/>
          <w:w w:val="105"/>
          <w:sz w:val="24"/>
        </w:rPr>
        <w:t>аудита;</w:t>
      </w:r>
    </w:p>
    <w:p w:rsidR="006774BB" w:rsidRPr="00545775" w:rsidRDefault="00545775">
      <w:pPr>
        <w:pStyle w:val="a4"/>
        <w:numPr>
          <w:ilvl w:val="0"/>
          <w:numId w:val="31"/>
        </w:numPr>
        <w:tabs>
          <w:tab w:val="left" w:pos="876"/>
        </w:tabs>
        <w:spacing w:line="242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другим вопросам, установленным Федеральным законом от 7 февраля 2011 года № 6-ФЗ «Об общих принципах организации и деятельности контрольно–счетных органов субъектов Российской Федерации, федеральных территорий и муниципальных образований».</w:t>
      </w:r>
    </w:p>
    <w:p w:rsidR="006774BB" w:rsidRPr="00545775" w:rsidRDefault="00545775">
      <w:pPr>
        <w:pStyle w:val="a3"/>
        <w:ind w:left="570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70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69"/>
        </w:rPr>
        <w:t xml:space="preserve"> </w:t>
      </w:r>
      <w:r w:rsidRPr="00545775">
        <w:rPr>
          <w:rFonts w:ascii="Times New Roman" w:hAnsi="Times New Roman" w:cs="Times New Roman"/>
        </w:rPr>
        <w:t>Ревизионной</w:t>
      </w:r>
      <w:r w:rsidRPr="00545775">
        <w:rPr>
          <w:rFonts w:ascii="Times New Roman" w:hAnsi="Times New Roman" w:cs="Times New Roman"/>
          <w:spacing w:val="70"/>
        </w:rPr>
        <w:t xml:space="preserve"> </w:t>
      </w:r>
      <w:r w:rsidRPr="00545775">
        <w:rPr>
          <w:rFonts w:ascii="Times New Roman" w:hAnsi="Times New Roman" w:cs="Times New Roman"/>
        </w:rPr>
        <w:t>комиссии</w:t>
      </w:r>
      <w:r w:rsidRPr="00545775">
        <w:rPr>
          <w:rFonts w:ascii="Times New Roman" w:hAnsi="Times New Roman" w:cs="Times New Roman"/>
          <w:spacing w:val="71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66"/>
        </w:rPr>
        <w:t xml:space="preserve"> </w:t>
      </w:r>
      <w:r w:rsidRPr="00545775">
        <w:rPr>
          <w:rFonts w:ascii="Times New Roman" w:hAnsi="Times New Roman" w:cs="Times New Roman"/>
        </w:rPr>
        <w:t>могут</w:t>
      </w:r>
      <w:r w:rsidRPr="00545775">
        <w:rPr>
          <w:rFonts w:ascii="Times New Roman" w:hAnsi="Times New Roman" w:cs="Times New Roman"/>
          <w:spacing w:val="71"/>
        </w:rPr>
        <w:t xml:space="preserve"> </w:t>
      </w:r>
      <w:r w:rsidRPr="00545775">
        <w:rPr>
          <w:rFonts w:ascii="Times New Roman" w:hAnsi="Times New Roman" w:cs="Times New Roman"/>
          <w:spacing w:val="-4"/>
        </w:rPr>
        <w:t>быть</w:t>
      </w:r>
    </w:p>
    <w:p w:rsidR="006774BB" w:rsidRPr="00545775" w:rsidRDefault="006774BB">
      <w:pPr>
        <w:pStyle w:val="a3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2"/>
        <w:ind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переданы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контрольно-счетному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органу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района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на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основании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соглашения.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before="1" w:line="242" w:lineRule="auto"/>
        <w:ind w:left="2587" w:hanging="1431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14.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главного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распорядителя, распорядителя бюджетных средств</w:t>
      </w: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30"/>
        </w:numPr>
        <w:tabs>
          <w:tab w:val="left" w:pos="836"/>
        </w:tabs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Главный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распорядитель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средств: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02"/>
        </w:tabs>
        <w:spacing w:before="4" w:line="244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22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 перечень подведомственных ему распорядителей и получателей бюджетных средств;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949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ведет реестр расходных обязательств, подлежащих исполнению в пределах утвержденных ему лимитов бюджетных обязательств и бюджетных </w:t>
      </w:r>
      <w:r w:rsidRPr="00545775">
        <w:rPr>
          <w:rFonts w:ascii="Times New Roman" w:hAnsi="Times New Roman" w:cs="Times New Roman"/>
          <w:spacing w:val="-2"/>
          <w:sz w:val="24"/>
        </w:rPr>
        <w:t>ассигнований;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990"/>
        </w:tabs>
        <w:spacing w:line="244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планирование соответствующих расходов бюджета, составляет обоснования бюджетных ассигнований;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932"/>
        </w:tabs>
        <w:spacing w:line="242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24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вносит предложения по формированию и изменению лимитов бюджетных обязательств;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40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вносит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предложения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формированию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изменению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сводной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бюджетной </w:t>
      </w:r>
      <w:r w:rsidRPr="00545775">
        <w:rPr>
          <w:rFonts w:ascii="Times New Roman" w:hAnsi="Times New Roman" w:cs="Times New Roman"/>
          <w:spacing w:val="-2"/>
          <w:sz w:val="24"/>
        </w:rPr>
        <w:t>росписи;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89"/>
        </w:tabs>
        <w:spacing w:line="244" w:lineRule="auto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49"/>
        </w:tabs>
        <w:spacing w:line="270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утверждает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муниципальные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задания;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71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соблюдение получателями межбюджетных субсидий, субвенций и иных межбюджетных трансфертов, имеющих целевое назначение, 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также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субсидий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инвестиций,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определенных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БК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РФ,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условий, целей и порядка, установленных при их предоставлении;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982"/>
        </w:tabs>
        <w:spacing w:line="244" w:lineRule="auto"/>
        <w:ind w:right="14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бюджетную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отчетность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главного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распорядителя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бюджетных </w:t>
      </w:r>
      <w:r w:rsidRPr="00545775">
        <w:rPr>
          <w:rFonts w:ascii="Times New Roman" w:hAnsi="Times New Roman" w:cs="Times New Roman"/>
          <w:spacing w:val="-2"/>
          <w:sz w:val="24"/>
        </w:rPr>
        <w:t>средств;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164"/>
        </w:tabs>
        <w:spacing w:line="244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отвечает от имени Поселения по денежным обязательствам подведомственных ему получателей бюджетных средств;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176"/>
        </w:tabs>
        <w:spacing w:line="244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внутренний финансовый аудит с соблюдением федеральных стандартов внутреннего финансового аудита;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37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иные бюджетные полномочия, установленные БК РФ, Бюджетным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кодексом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принимаемыми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соответствии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с ними муниципальными правовыми актами, регулирующими бюджетные </w:t>
      </w:r>
      <w:r w:rsidRPr="00545775">
        <w:rPr>
          <w:rFonts w:ascii="Times New Roman" w:hAnsi="Times New Roman" w:cs="Times New Roman"/>
          <w:spacing w:val="-2"/>
          <w:sz w:val="24"/>
        </w:rPr>
        <w:t>правоотношения.</w:t>
      </w:r>
    </w:p>
    <w:p w:rsidR="006774BB" w:rsidRPr="00545775" w:rsidRDefault="00545775">
      <w:pPr>
        <w:pStyle w:val="a4"/>
        <w:numPr>
          <w:ilvl w:val="0"/>
          <w:numId w:val="30"/>
        </w:numPr>
        <w:tabs>
          <w:tab w:val="left" w:pos="836"/>
        </w:tabs>
        <w:spacing w:line="267" w:lineRule="exact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Распорядитель</w:t>
      </w:r>
      <w:r w:rsidRPr="00545775">
        <w:rPr>
          <w:rFonts w:ascii="Times New Roman" w:hAnsi="Times New Roman" w:cs="Times New Roman"/>
          <w:spacing w:val="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бюджетных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средств: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02"/>
        </w:tabs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осуществляет планирование соответствующих расходов бюджета </w:t>
      </w:r>
      <w:r w:rsidRPr="00545775">
        <w:rPr>
          <w:rFonts w:ascii="Times New Roman" w:hAnsi="Times New Roman" w:cs="Times New Roman"/>
          <w:spacing w:val="-2"/>
          <w:sz w:val="24"/>
        </w:rPr>
        <w:t>Поселения;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120"/>
        </w:tabs>
        <w:spacing w:line="242" w:lineRule="auto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распределяет бюджетные ассигнования, лимиты бюджетных обязательств по подведомственным распорядителям и (или) получателям бюджетных средств и исполняет соответствующую часть бюджета Поселения;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906"/>
        </w:tabs>
        <w:spacing w:line="244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вносит предложения главному распорядителю бюджетных средств, в ведении которого находится, по формированию и изменению бюджетной </w:t>
      </w:r>
      <w:r w:rsidRPr="00545775">
        <w:rPr>
          <w:rFonts w:ascii="Times New Roman" w:hAnsi="Times New Roman" w:cs="Times New Roman"/>
          <w:spacing w:val="-2"/>
          <w:sz w:val="24"/>
        </w:rPr>
        <w:t>росписи;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964"/>
        </w:tabs>
        <w:spacing w:line="244" w:lineRule="auto"/>
        <w:ind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соблюдение получателями межбюджетных субсидий, субвенций и иных межбюджетных трансфертов, имеющих целевое назначение,</w:t>
      </w:r>
    </w:p>
    <w:p w:rsidR="006774BB" w:rsidRPr="00545775" w:rsidRDefault="006774BB">
      <w:pPr>
        <w:pStyle w:val="a4"/>
        <w:spacing w:line="244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 w:line="244" w:lineRule="auto"/>
        <w:ind w:right="137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 xml:space="preserve">а также иных субсидий и бюджетных инвестиций, определенных БК РФ, Бюджетным кодексом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>, условий, целей и порядка, установленных при их предоставлении;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10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в случае и порядке, установленных соответствующим главным распорядителем бюджетных средств, осуществляет отдельные бюджетные полномочия главного распорядителя бюджетных средств, в ведении которого </w:t>
      </w:r>
      <w:r w:rsidRPr="00545775">
        <w:rPr>
          <w:rFonts w:ascii="Times New Roman" w:hAnsi="Times New Roman" w:cs="Times New Roman"/>
          <w:spacing w:val="-2"/>
          <w:sz w:val="24"/>
        </w:rPr>
        <w:t>находится;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1065"/>
        </w:tabs>
        <w:spacing w:line="244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внутренний финансовый аудит с соблюдением федеральных стандартов внутреннего финансового аудита.</w:t>
      </w:r>
    </w:p>
    <w:p w:rsidR="006774BB" w:rsidRPr="00545775" w:rsidRDefault="00545775">
      <w:pPr>
        <w:pStyle w:val="a4"/>
        <w:numPr>
          <w:ilvl w:val="0"/>
          <w:numId w:val="30"/>
        </w:numPr>
        <w:tabs>
          <w:tab w:val="left" w:pos="825"/>
        </w:tabs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распорядитель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выступает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суде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 имени Поселения в качестве представителя ответчика по искам к Поселению: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11"/>
        </w:tabs>
        <w:spacing w:line="244" w:lineRule="auto"/>
        <w:ind w:right="136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о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возмещении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вреда,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причиненного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физическому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лицу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или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юридическому </w:t>
      </w:r>
      <w:r w:rsidRPr="00545775">
        <w:rPr>
          <w:rFonts w:ascii="Times New Roman" w:hAnsi="Times New Roman" w:cs="Times New Roman"/>
          <w:sz w:val="24"/>
        </w:rPr>
        <w:t>лицу в результате незаконных действий (бездействия) органов местного самоуправления или должностных лиц этих органов, по ведомственной принадлежности, в том числе в результате издания актов органов местного самоуправления, не соответствующих закону или иному правовому акту;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98"/>
        </w:tabs>
        <w:spacing w:line="242" w:lineRule="auto"/>
        <w:ind w:right="139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 взыскании денежных средств, в том числе судебных расходов, с казенного учреждения - должника, лицевой счет (счет) которому не открыт в казначейских органах, финансовом органе (в учреждении Центрального банка Российской Федерации или в кредитной организации);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13"/>
        </w:tabs>
        <w:spacing w:line="244" w:lineRule="auto"/>
        <w:ind w:right="134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предъявляемым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недостаточности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лимитов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обязательств, доведенных подведомственному ему получателю бюджетных средств, являющемуся казенным учреждением, для исполнения его денежных </w:t>
      </w:r>
      <w:r w:rsidRPr="00545775">
        <w:rPr>
          <w:rFonts w:ascii="Times New Roman" w:hAnsi="Times New Roman" w:cs="Times New Roman"/>
          <w:spacing w:val="-2"/>
          <w:sz w:val="24"/>
        </w:rPr>
        <w:t>обязательств;</w:t>
      </w:r>
    </w:p>
    <w:p w:rsidR="006774BB" w:rsidRPr="00545775" w:rsidRDefault="00545775">
      <w:pPr>
        <w:pStyle w:val="a4"/>
        <w:numPr>
          <w:ilvl w:val="1"/>
          <w:numId w:val="30"/>
        </w:numPr>
        <w:tabs>
          <w:tab w:val="left" w:pos="825"/>
        </w:tabs>
        <w:spacing w:line="242" w:lineRule="auto"/>
        <w:ind w:right="135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иным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искам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Поселению,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которым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соответствии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федеральным законом интересы соответствующего публично-правового образования представляет орган, осуществляющий в соответствии с бюджетным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законодательством Российской Федерации полномочия главного распорядителя </w:t>
      </w:r>
      <w:r w:rsidRPr="00545775">
        <w:rPr>
          <w:rFonts w:ascii="Times New Roman" w:hAnsi="Times New Roman" w:cs="Times New Roman"/>
          <w:sz w:val="24"/>
        </w:rPr>
        <w:t>средств бюджета Поселения.</w:t>
      </w:r>
    </w:p>
    <w:p w:rsidR="006774BB" w:rsidRPr="00545775" w:rsidRDefault="00545775">
      <w:pPr>
        <w:pStyle w:val="a4"/>
        <w:numPr>
          <w:ilvl w:val="0"/>
          <w:numId w:val="30"/>
        </w:numPr>
        <w:tabs>
          <w:tab w:val="left" w:pos="798"/>
        </w:tabs>
        <w:spacing w:line="244" w:lineRule="auto"/>
        <w:ind w:left="2" w:right="137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Главный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распорядитель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выступает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суде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 имени Поселения в качестве представителя истца по искам о взыскании денежных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порядке регресса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соответствии с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hyperlink r:id="rId27">
        <w:r w:rsidRPr="00545775">
          <w:rPr>
            <w:rFonts w:ascii="Times New Roman" w:hAnsi="Times New Roman" w:cs="Times New Roman"/>
            <w:sz w:val="24"/>
          </w:rPr>
          <w:t>пунктом</w:t>
        </w:r>
        <w:r w:rsidRPr="00545775">
          <w:rPr>
            <w:rFonts w:ascii="Times New Roman" w:hAnsi="Times New Roman" w:cs="Times New Roman"/>
            <w:spacing w:val="-1"/>
            <w:sz w:val="24"/>
          </w:rPr>
          <w:t xml:space="preserve"> </w:t>
        </w:r>
        <w:r w:rsidRPr="00545775">
          <w:rPr>
            <w:rFonts w:ascii="Times New Roman" w:hAnsi="Times New Roman" w:cs="Times New Roman"/>
            <w:sz w:val="24"/>
          </w:rPr>
          <w:t>3.1 статьи</w:t>
        </w:r>
        <w:r w:rsidRPr="00545775">
          <w:rPr>
            <w:rFonts w:ascii="Times New Roman" w:hAnsi="Times New Roman" w:cs="Times New Roman"/>
            <w:spacing w:val="-1"/>
            <w:sz w:val="24"/>
          </w:rPr>
          <w:t xml:space="preserve"> </w:t>
        </w:r>
        <w:r w:rsidRPr="00545775">
          <w:rPr>
            <w:rFonts w:ascii="Times New Roman" w:hAnsi="Times New Roman" w:cs="Times New Roman"/>
            <w:sz w:val="24"/>
          </w:rPr>
          <w:t>1081</w:t>
        </w:r>
      </w:hyperlink>
      <w:r w:rsidRPr="00545775">
        <w:rPr>
          <w:rFonts w:ascii="Times New Roman" w:hAnsi="Times New Roman" w:cs="Times New Roman"/>
          <w:sz w:val="24"/>
        </w:rPr>
        <w:t xml:space="preserve"> Гражданского кодекса Российской Федерации к лицам, чьи действия (бездействие) повлекли возмещение вреда за счет казны Поселения</w:t>
      </w:r>
      <w:r w:rsidRPr="00545775">
        <w:rPr>
          <w:rFonts w:ascii="Times New Roman" w:hAnsi="Times New Roman" w:cs="Times New Roman"/>
          <w:sz w:val="20"/>
        </w:rPr>
        <w:t>.</w:t>
      </w:r>
    </w:p>
    <w:p w:rsidR="006774BB" w:rsidRPr="00545775" w:rsidRDefault="00545775">
      <w:pPr>
        <w:pStyle w:val="a3"/>
        <w:spacing w:before="229" w:line="242" w:lineRule="auto"/>
        <w:ind w:left="2505" w:hanging="1391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15.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главного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администратора (администратора) доходов бюджета</w:t>
      </w:r>
    </w:p>
    <w:p w:rsidR="006774BB" w:rsidRPr="00545775" w:rsidRDefault="006774BB">
      <w:pPr>
        <w:pStyle w:val="a3"/>
        <w:spacing w:before="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29"/>
        </w:numPr>
        <w:tabs>
          <w:tab w:val="left" w:pos="836"/>
        </w:tabs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Главный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администратор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Поселения: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68"/>
        </w:tabs>
        <w:spacing w:before="4" w:line="244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 перечень подведомственных ему администраторов доходов местного бюджета;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63"/>
        </w:tabs>
        <w:ind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представляет сведения, необходимые для составления среднесрочного финансового плана и (или) проекта бюджета Поселения;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49"/>
        </w:tabs>
        <w:spacing w:before="3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представляет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сведения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для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составления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ведения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кассового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плана;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91"/>
        </w:tabs>
        <w:spacing w:before="4"/>
        <w:ind w:right="14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 и представляет бюджетную отчетность главного администратора доходов бюджета Поселения;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18"/>
        </w:tabs>
        <w:spacing w:line="244" w:lineRule="auto"/>
        <w:ind w:right="140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представляет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для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включения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перечень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источников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Российской Федерации и реестр источников доходов бюджета сведения о закрепленных за ним источниках доходов;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54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утверждает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методику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прогнозирования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поступлений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соответствии с общими требованиями к такой методике, установленными Правительством Российской Федерации;</w:t>
      </w:r>
    </w:p>
    <w:p w:rsidR="006774BB" w:rsidRPr="00545775" w:rsidRDefault="006774BB">
      <w:pPr>
        <w:pStyle w:val="a4"/>
        <w:spacing w:line="244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66"/>
        </w:tabs>
        <w:spacing w:before="72" w:line="244" w:lineRule="auto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осуществляет внутренний финансовый аудит с соблюдением федеральных стандартов внутреннего финансового аудита;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04"/>
        </w:tabs>
        <w:spacing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проводит в отношении подведомственных ему администраторов бюджетных средств мониторинг качества финансового менеджмента, включающий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мониторинг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качества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полномочий,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также качества управления активами, осуществления закупок товаров, работ и услуг для обеспечения муниципальных нужд, в установленном им порядке;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923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иные бюджетные полномочия, установленные БК РФ, Бюджетным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кодексом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принимаемыми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соответствии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с ними муниципальными правовыми актами, регулирующими бюджетные </w:t>
      </w:r>
      <w:r w:rsidRPr="00545775">
        <w:rPr>
          <w:rFonts w:ascii="Times New Roman" w:hAnsi="Times New Roman" w:cs="Times New Roman"/>
          <w:spacing w:val="-2"/>
          <w:sz w:val="24"/>
        </w:rPr>
        <w:t>правоотношения.</w:t>
      </w:r>
    </w:p>
    <w:p w:rsidR="006774BB" w:rsidRPr="00545775" w:rsidRDefault="00545775">
      <w:pPr>
        <w:pStyle w:val="a4"/>
        <w:numPr>
          <w:ilvl w:val="0"/>
          <w:numId w:val="29"/>
        </w:numPr>
        <w:tabs>
          <w:tab w:val="left" w:pos="836"/>
        </w:tabs>
        <w:spacing w:line="267" w:lineRule="exact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Администратор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Поселения: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29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49"/>
        </w:tabs>
        <w:spacing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взыскание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задолженности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платежам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бюджет,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пеней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и </w:t>
      </w:r>
      <w:r w:rsidRPr="00545775">
        <w:rPr>
          <w:rFonts w:ascii="Times New Roman" w:hAnsi="Times New Roman" w:cs="Times New Roman"/>
          <w:spacing w:val="-2"/>
          <w:sz w:val="24"/>
        </w:rPr>
        <w:t>штрафов;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944"/>
        </w:tabs>
        <w:spacing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990"/>
        </w:tabs>
        <w:spacing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868"/>
        </w:tabs>
        <w:spacing w:line="244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главного администратора доходов бюджета;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949"/>
        </w:tabs>
        <w:spacing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предоставляет не позднее дня осуществления начисления суммы, подлежащей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оплате,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информацию,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необходимую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для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уплаты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денежных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№ 210-ФЗ «Об организации предоставления государственных и муниципальных услуг», за исключением случаев, предусмотренных законодательством Российской Федерации;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65"/>
        </w:tabs>
        <w:spacing w:line="244" w:lineRule="auto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принимает решение о признании безнадежной к взысканию задолженности по платежам в бюджет;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00"/>
        </w:tabs>
        <w:spacing w:line="244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65"/>
        </w:tabs>
        <w:spacing w:line="244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внутренний финансовый аудит с соблюдением федеральных стандартов внутреннего финансового аудита;</w:t>
      </w:r>
    </w:p>
    <w:p w:rsidR="006774BB" w:rsidRPr="00545775" w:rsidRDefault="00545775">
      <w:pPr>
        <w:pStyle w:val="a4"/>
        <w:numPr>
          <w:ilvl w:val="1"/>
          <w:numId w:val="29"/>
        </w:numPr>
        <w:tabs>
          <w:tab w:val="left" w:pos="1037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иные бюджетные полномочия, установленные БК РФ, Бюджетным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кодексом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принимаемыми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соответствии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с ними муниципальными правовыми актами, регулирующими бюджетные </w:t>
      </w:r>
      <w:r w:rsidRPr="00545775">
        <w:rPr>
          <w:rFonts w:ascii="Times New Roman" w:hAnsi="Times New Roman" w:cs="Times New Roman"/>
          <w:spacing w:val="-2"/>
          <w:sz w:val="24"/>
        </w:rPr>
        <w:t>правоотношения.</w:t>
      </w:r>
    </w:p>
    <w:p w:rsidR="006774BB" w:rsidRPr="00545775" w:rsidRDefault="006774BB">
      <w:pPr>
        <w:pStyle w:val="a4"/>
        <w:spacing w:line="244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29"/>
        </w:numPr>
        <w:tabs>
          <w:tab w:val="left" w:pos="978"/>
        </w:tabs>
        <w:spacing w:before="76" w:line="242" w:lineRule="auto"/>
        <w:ind w:left="2" w:right="134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Перечень главных администраторов доходов местного бюджета утверждается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местной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администрацией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общими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hyperlink r:id="rId28">
        <w:r w:rsidRPr="00545775">
          <w:rPr>
            <w:rFonts w:ascii="Times New Roman" w:hAnsi="Times New Roman" w:cs="Times New Roman"/>
            <w:sz w:val="24"/>
          </w:rPr>
          <w:t>требованиями</w:t>
        </w:r>
      </w:hyperlink>
      <w:r w:rsidRPr="00545775">
        <w:rPr>
          <w:rFonts w:ascii="Times New Roman" w:hAnsi="Times New Roman" w:cs="Times New Roman"/>
          <w:sz w:val="24"/>
        </w:rPr>
        <w:t>, установленными Правительством Российской Федерации.</w:t>
      </w:r>
    </w:p>
    <w:p w:rsidR="006774BB" w:rsidRPr="00545775" w:rsidRDefault="006774BB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2" w:lineRule="auto"/>
        <w:ind w:left="760" w:firstLine="355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 16. Бюджетные полномочия главного администратора (администратора)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источников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финансирования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дефицита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28"/>
        </w:numPr>
        <w:tabs>
          <w:tab w:val="left" w:pos="824"/>
        </w:tabs>
        <w:spacing w:before="1"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Главный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администратор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источников финансирования дефицита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местного бюджета: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1096"/>
        </w:tabs>
        <w:spacing w:line="244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 перечни подведомственных ему администраторов источников финансирования дефицита бюджета;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840"/>
        </w:tabs>
        <w:spacing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планирование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(прогнозирование)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поступлений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выплат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 источникам финансирования дефицита бюджета (за исключением операций по управлению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остатками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едином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счете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бюджета,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операций,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1065"/>
        </w:tabs>
        <w:spacing w:before="2" w:line="244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обеспечивает адресность и целевой характер использования </w:t>
      </w:r>
      <w:r w:rsidRPr="00545775">
        <w:rPr>
          <w:rFonts w:ascii="Times New Roman" w:hAnsi="Times New Roman" w:cs="Times New Roman"/>
          <w:spacing w:val="-2"/>
          <w:sz w:val="24"/>
        </w:rPr>
        <w:t>выделенных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в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его распоряжение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ассигнований,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предназначенных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для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погашения </w:t>
      </w:r>
      <w:r w:rsidRPr="00545775">
        <w:rPr>
          <w:rFonts w:ascii="Times New Roman" w:hAnsi="Times New Roman" w:cs="Times New Roman"/>
          <w:sz w:val="24"/>
        </w:rPr>
        <w:t>источников финансирования дефицита бюджета;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1070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854"/>
        </w:tabs>
        <w:spacing w:line="244" w:lineRule="auto"/>
        <w:ind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бюджетную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отчетность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главного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администратора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источников финансирования дефицита бюджета;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956"/>
        </w:tabs>
        <w:spacing w:line="244" w:lineRule="auto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утверждает методику прогнозирования поступлений по источникам финансирования дефицита бюджета в соответствии с общими требованиями к такой методике, установленными Правительством Российской Федерации;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849"/>
        </w:tabs>
        <w:spacing w:line="268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составляет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обоснования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ассигнований;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1065"/>
        </w:tabs>
        <w:spacing w:line="244" w:lineRule="auto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внутренний финансовый аудит с соблюдением федеральных стандартов внутреннего финансового аудита.</w:t>
      </w:r>
    </w:p>
    <w:p w:rsidR="006774BB" w:rsidRPr="00545775" w:rsidRDefault="00545775">
      <w:pPr>
        <w:pStyle w:val="a4"/>
        <w:numPr>
          <w:ilvl w:val="0"/>
          <w:numId w:val="28"/>
        </w:numPr>
        <w:tabs>
          <w:tab w:val="left" w:pos="836"/>
        </w:tabs>
        <w:spacing w:line="269" w:lineRule="exact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Администратор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источников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финансирования</w:t>
      </w:r>
      <w:r w:rsidRPr="00545775">
        <w:rPr>
          <w:rFonts w:ascii="Times New Roman" w:hAnsi="Times New Roman" w:cs="Times New Roman"/>
          <w:spacing w:val="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дефицита</w:t>
      </w:r>
      <w:r w:rsidRPr="00545775">
        <w:rPr>
          <w:rFonts w:ascii="Times New Roman" w:hAnsi="Times New Roman" w:cs="Times New Roman"/>
          <w:spacing w:val="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бюджета: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840"/>
        </w:tabs>
        <w:spacing w:line="242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планирование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(прогнозирование)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поступлений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выплат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 источникам финансирования дефицита бюджета (за исключением операций по управлению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остатками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едином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счете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бюджета,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операций,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856"/>
        </w:tabs>
        <w:spacing w:before="11" w:line="244" w:lineRule="auto"/>
        <w:ind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контроль за полнотой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 своевременностью поступления в бюджет источников финансирования дефицита бюджета;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973"/>
        </w:tabs>
        <w:spacing w:line="244" w:lineRule="auto"/>
        <w:ind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поступления в бюджет и выплаты из бюджета по источникам финансирования дефицита бюджета;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849"/>
        </w:tabs>
        <w:spacing w:line="269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представляет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бюджетную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отчетность;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1012"/>
        </w:tabs>
        <w:spacing w:before="3" w:line="244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 случае и порядке, установленных главным администратором источников финансирования дефицита бюджета, осуществляет отдельные бюджетные полномочия главного администратора источников финансирования</w:t>
      </w:r>
    </w:p>
    <w:p w:rsidR="006774BB" w:rsidRPr="00545775" w:rsidRDefault="006774BB">
      <w:pPr>
        <w:pStyle w:val="a4"/>
        <w:spacing w:line="244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/>
        <w:ind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дефицита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бюджета,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ведении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которого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находится;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1065"/>
        </w:tabs>
        <w:spacing w:before="5" w:line="244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внутренний финансовый аудит с соблюдением федеральных стандартов внутреннего финансового аудита;</w:t>
      </w:r>
    </w:p>
    <w:p w:rsidR="006774BB" w:rsidRPr="00545775" w:rsidRDefault="00545775">
      <w:pPr>
        <w:pStyle w:val="a4"/>
        <w:numPr>
          <w:ilvl w:val="1"/>
          <w:numId w:val="28"/>
        </w:numPr>
        <w:tabs>
          <w:tab w:val="left" w:pos="915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осуществляет иные полномочия, установленные БК РФ, Бюджетным кодексом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и принимаемыми в соответствии с ними муниципальными правовыми актами, регулирующими бюджетные </w:t>
      </w:r>
      <w:r w:rsidRPr="00545775">
        <w:rPr>
          <w:rFonts w:ascii="Times New Roman" w:hAnsi="Times New Roman" w:cs="Times New Roman"/>
          <w:spacing w:val="-2"/>
          <w:sz w:val="24"/>
        </w:rPr>
        <w:t>правоотношения.</w:t>
      </w:r>
    </w:p>
    <w:p w:rsidR="006774BB" w:rsidRPr="00545775" w:rsidRDefault="00545775">
      <w:pPr>
        <w:pStyle w:val="a3"/>
        <w:spacing w:before="45" w:line="552" w:lineRule="exact"/>
        <w:ind w:left="570" w:right="846" w:firstLine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17.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Бюджетные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получателя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бюджетных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средств Получатель бюджетных средств: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849"/>
        </w:tabs>
        <w:spacing w:line="216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составляет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исполняет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бюджетную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смету;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997"/>
        </w:tabs>
        <w:spacing w:before="4" w:line="244" w:lineRule="auto"/>
        <w:ind w:left="2"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принимает и (или) исполняет в пределах доведенных лимитов бюджетных обязательств и (или) бюджетных ассигнований бюджетные </w:t>
      </w:r>
      <w:r w:rsidRPr="00545775">
        <w:rPr>
          <w:rFonts w:ascii="Times New Roman" w:hAnsi="Times New Roman" w:cs="Times New Roman"/>
          <w:spacing w:val="-2"/>
          <w:sz w:val="24"/>
        </w:rPr>
        <w:t>обязательства;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992"/>
        </w:tabs>
        <w:spacing w:line="244" w:lineRule="auto"/>
        <w:ind w:left="2"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920"/>
        </w:tabs>
        <w:spacing w:line="244" w:lineRule="auto"/>
        <w:ind w:left="2"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вносит соответствующему главному распорядителю (распорядителю) бюджетных средств предложения по изменению бюджетной росписи;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849"/>
        </w:tabs>
        <w:spacing w:line="269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ведет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бюджетный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учет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(обеспечивает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ведение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бухгалтерского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учета);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1019"/>
        </w:tabs>
        <w:spacing w:line="244" w:lineRule="auto"/>
        <w:ind w:left="2"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формирует бюджетную отчетность (обеспечивает формирование бюджетной отчетности) и предоставляет бюджетную отчетность получателя бюджетных средств соответствующему главному распорядителю (распорядителю) бюджетных средств;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1065"/>
        </w:tabs>
        <w:spacing w:line="244" w:lineRule="auto"/>
        <w:ind w:left="2"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осуществляет внутренний финансовый аудит с соблюдением федеральных стандартов внутреннего финансового аудита;</w:t>
      </w:r>
    </w:p>
    <w:p w:rsidR="006774BB" w:rsidRPr="00545775" w:rsidRDefault="00545775">
      <w:pPr>
        <w:pStyle w:val="a4"/>
        <w:numPr>
          <w:ilvl w:val="0"/>
          <w:numId w:val="27"/>
        </w:numPr>
        <w:tabs>
          <w:tab w:val="left" w:pos="915"/>
        </w:tabs>
        <w:spacing w:line="244" w:lineRule="auto"/>
        <w:ind w:left="2"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осуществляет иные полномочия, установленные БК РФ, Бюджетным кодексом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и принимаемыми в соответствии с ними муниципальными правовыми актами, регулирующими бюджетные </w:t>
      </w:r>
      <w:r w:rsidRPr="00545775">
        <w:rPr>
          <w:rFonts w:ascii="Times New Roman" w:hAnsi="Times New Roman" w:cs="Times New Roman"/>
          <w:spacing w:val="-2"/>
          <w:sz w:val="24"/>
        </w:rPr>
        <w:t>правоотношения.</w:t>
      </w:r>
    </w:p>
    <w:p w:rsidR="006774BB" w:rsidRPr="00545775" w:rsidRDefault="00545775">
      <w:pPr>
        <w:pStyle w:val="a3"/>
        <w:spacing w:before="261" w:line="484" w:lineRule="auto"/>
        <w:ind w:left="2870" w:right="1732" w:hanging="116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3.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Составление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проекта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Поселения Статья 18. Общие положения</w:t>
      </w:r>
    </w:p>
    <w:p w:rsidR="006774BB" w:rsidRPr="00545775" w:rsidRDefault="00545775">
      <w:pPr>
        <w:pStyle w:val="a4"/>
        <w:numPr>
          <w:ilvl w:val="0"/>
          <w:numId w:val="26"/>
        </w:numPr>
        <w:tabs>
          <w:tab w:val="left" w:pos="839"/>
        </w:tabs>
        <w:spacing w:line="269" w:lineRule="exact"/>
        <w:ind w:left="839" w:hanging="26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составляется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основе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прогноза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социально</w:t>
      </w:r>
    </w:p>
    <w:p w:rsidR="006774BB" w:rsidRPr="00545775" w:rsidRDefault="00545775">
      <w:pPr>
        <w:pStyle w:val="a3"/>
        <w:spacing w:line="244" w:lineRule="auto"/>
        <w:ind w:right="137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- экономического развития в целях финансового обеспечения расходных </w:t>
      </w:r>
      <w:r w:rsidRPr="00545775">
        <w:rPr>
          <w:rFonts w:ascii="Times New Roman" w:hAnsi="Times New Roman" w:cs="Times New Roman"/>
          <w:spacing w:val="-2"/>
        </w:rPr>
        <w:t>обязательств.</w:t>
      </w:r>
    </w:p>
    <w:p w:rsidR="006774BB" w:rsidRPr="00545775" w:rsidRDefault="00545775">
      <w:pPr>
        <w:pStyle w:val="a4"/>
        <w:numPr>
          <w:ilvl w:val="0"/>
          <w:numId w:val="26"/>
        </w:numPr>
        <w:tabs>
          <w:tab w:val="left" w:pos="908"/>
        </w:tabs>
        <w:spacing w:line="244" w:lineRule="auto"/>
        <w:ind w:left="2"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Проект бюджета Поселения составляется в порядке, установленном Исполнительным комитетом Поселения в соответствии с БК РФ, Бюджетным кодексом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и настоящим Положением.</w:t>
      </w:r>
    </w:p>
    <w:p w:rsidR="006774BB" w:rsidRPr="00545775" w:rsidRDefault="00545775">
      <w:pPr>
        <w:pStyle w:val="a4"/>
        <w:numPr>
          <w:ilvl w:val="0"/>
          <w:numId w:val="26"/>
        </w:numPr>
        <w:tabs>
          <w:tab w:val="left" w:pos="843"/>
        </w:tabs>
        <w:spacing w:line="242" w:lineRule="auto"/>
        <w:ind w:left="2"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 Поселения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составляется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 утверждается сроком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три года (очередной финансовый год и плановый период) в соответствии с решением Совета Поселения.</w:t>
      </w:r>
    </w:p>
    <w:p w:rsidR="006774BB" w:rsidRPr="00545775" w:rsidRDefault="00545775">
      <w:pPr>
        <w:pStyle w:val="a4"/>
        <w:numPr>
          <w:ilvl w:val="0"/>
          <w:numId w:val="26"/>
        </w:numPr>
        <w:tabs>
          <w:tab w:val="left" w:pos="829"/>
        </w:tabs>
        <w:ind w:left="2"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Составление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проекта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-</w:t>
      </w:r>
      <w:r w:rsidRPr="00545775">
        <w:rPr>
          <w:rFonts w:ascii="Times New Roman" w:hAnsi="Times New Roman" w:cs="Times New Roman"/>
          <w:spacing w:val="-1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исключительная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прерогатива Исполнительного комитета Поселения.</w:t>
      </w:r>
    </w:p>
    <w:p w:rsidR="006774BB" w:rsidRPr="00545775" w:rsidRDefault="00545775">
      <w:pPr>
        <w:pStyle w:val="a4"/>
        <w:numPr>
          <w:ilvl w:val="0"/>
          <w:numId w:val="26"/>
        </w:numPr>
        <w:tabs>
          <w:tab w:val="left" w:pos="1103"/>
        </w:tabs>
        <w:ind w:left="2"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Непосредственное составление проекта бюджета Поселения осуществляет финансовый орган.</w:t>
      </w:r>
    </w:p>
    <w:p w:rsidR="006774BB" w:rsidRPr="00545775" w:rsidRDefault="006774BB">
      <w:pPr>
        <w:pStyle w:val="a3"/>
        <w:spacing w:before="26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2" w:lineRule="auto"/>
        <w:ind w:left="2918" w:right="1518" w:hanging="1371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19.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Сведения,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необходимые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для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составления проекта бюджета Поселения</w:t>
      </w:r>
    </w:p>
    <w:p w:rsidR="006774BB" w:rsidRPr="00545775" w:rsidRDefault="006774BB">
      <w:pPr>
        <w:pStyle w:val="a3"/>
        <w:spacing w:line="242" w:lineRule="auto"/>
        <w:jc w:val="left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25"/>
        </w:numPr>
        <w:tabs>
          <w:tab w:val="left" w:pos="836"/>
        </w:tabs>
        <w:spacing w:before="72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Составление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проекта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основывается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5"/>
          <w:sz w:val="24"/>
        </w:rPr>
        <w:t>на:</w:t>
      </w:r>
    </w:p>
    <w:p w:rsidR="006774BB" w:rsidRPr="00545775" w:rsidRDefault="00545775">
      <w:pPr>
        <w:pStyle w:val="a3"/>
        <w:spacing w:before="5" w:line="244" w:lineRule="auto"/>
        <w:ind w:right="141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6774BB" w:rsidRPr="00545775" w:rsidRDefault="00545775">
      <w:pPr>
        <w:pStyle w:val="a3"/>
        <w:spacing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послании Главы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 xml:space="preserve"> Государственному Совету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>;</w:t>
      </w:r>
    </w:p>
    <w:p w:rsidR="006774BB" w:rsidRPr="00545775" w:rsidRDefault="00545775">
      <w:pPr>
        <w:pStyle w:val="a3"/>
        <w:spacing w:line="244" w:lineRule="auto"/>
        <w:ind w:right="1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документах, определяющих цели национального развития Российской Федерации и направления деятельности органов публичной власти по их </w:t>
      </w:r>
      <w:r w:rsidRPr="00545775">
        <w:rPr>
          <w:rFonts w:ascii="Times New Roman" w:hAnsi="Times New Roman" w:cs="Times New Roman"/>
          <w:spacing w:val="-2"/>
        </w:rPr>
        <w:t>достижению;</w:t>
      </w:r>
    </w:p>
    <w:p w:rsidR="006774BB" w:rsidRPr="00545775" w:rsidRDefault="00545775">
      <w:pPr>
        <w:pStyle w:val="a3"/>
        <w:ind w:left="570" w:right="717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основных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направлениях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бюджетной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налоговой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политики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Поселения; прогнозе социально - экономического развития Поселения;</w:t>
      </w:r>
    </w:p>
    <w:p w:rsidR="006774BB" w:rsidRPr="00545775" w:rsidRDefault="00545775">
      <w:pPr>
        <w:pStyle w:val="a3"/>
        <w:spacing w:line="244" w:lineRule="auto"/>
        <w:ind w:right="14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бюджетном прогнозе Поселения (проекте бюджетного прогноза, проекте изменений бюджетного прогноза) на долгосрочный период;</w:t>
      </w:r>
    </w:p>
    <w:p w:rsidR="006774BB" w:rsidRPr="00545775" w:rsidRDefault="00545775">
      <w:pPr>
        <w:pStyle w:val="a3"/>
        <w:ind w:right="1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муниципальных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программах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(проектах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муниципальных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программ,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проектах изменений указанных программ).</w:t>
      </w:r>
    </w:p>
    <w:p w:rsidR="006774BB" w:rsidRPr="00545775" w:rsidRDefault="00545775">
      <w:pPr>
        <w:pStyle w:val="a4"/>
        <w:numPr>
          <w:ilvl w:val="0"/>
          <w:numId w:val="25"/>
        </w:numPr>
        <w:tabs>
          <w:tab w:val="left" w:pos="848"/>
        </w:tabs>
        <w:spacing w:line="244" w:lineRule="auto"/>
        <w:ind w:left="2"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 целях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своевременного и качественного составления проекта бюджета Поселения финансовый орган имеет право получать необходимые сведения от иных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должностных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лиц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Исполкома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Поселения,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также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органов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местного </w:t>
      </w:r>
      <w:r w:rsidRPr="00545775">
        <w:rPr>
          <w:rFonts w:ascii="Times New Roman" w:hAnsi="Times New Roman" w:cs="Times New Roman"/>
          <w:spacing w:val="-2"/>
          <w:sz w:val="24"/>
        </w:rPr>
        <w:t>самоуправления.</w:t>
      </w:r>
    </w:p>
    <w:p w:rsidR="006774BB" w:rsidRPr="00545775" w:rsidRDefault="00545775">
      <w:pPr>
        <w:pStyle w:val="a3"/>
        <w:spacing w:before="262"/>
        <w:ind w:left="707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20.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Прогноз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социально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-</w:t>
      </w:r>
      <w:r w:rsidRPr="00545775">
        <w:rPr>
          <w:rFonts w:ascii="Times New Roman" w:hAnsi="Times New Roman" w:cs="Times New Roman"/>
          <w:spacing w:val="-17"/>
        </w:rPr>
        <w:t xml:space="preserve"> </w:t>
      </w:r>
      <w:r w:rsidRPr="00545775">
        <w:rPr>
          <w:rFonts w:ascii="Times New Roman" w:hAnsi="Times New Roman" w:cs="Times New Roman"/>
        </w:rPr>
        <w:t>экономического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развития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24"/>
        </w:numPr>
        <w:tabs>
          <w:tab w:val="left" w:pos="1124"/>
        </w:tabs>
        <w:spacing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Прогноз социально - экономического развития Поселения разрабатывается ежегодно на период не менее трех лет в порядке, установленном Исполкомом Поселения.</w:t>
      </w:r>
    </w:p>
    <w:p w:rsidR="006774BB" w:rsidRPr="00545775" w:rsidRDefault="00545775">
      <w:pPr>
        <w:pStyle w:val="a3"/>
        <w:spacing w:line="242" w:lineRule="auto"/>
        <w:ind w:right="134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Разработка прогноза социально - экономического развития Поселения осуществляется Исполкомом (уполномоченным должностным лицом Исполкома) Поселения.</w:t>
      </w:r>
    </w:p>
    <w:p w:rsidR="006774BB" w:rsidRPr="00545775" w:rsidRDefault="00545775">
      <w:pPr>
        <w:pStyle w:val="a4"/>
        <w:numPr>
          <w:ilvl w:val="0"/>
          <w:numId w:val="24"/>
        </w:numPr>
        <w:tabs>
          <w:tab w:val="left" w:pos="863"/>
        </w:tabs>
        <w:spacing w:line="242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Прогноз социально - экономического развития одобряется Исполкомом Поселения одновременно с принятием решения о внесении проекта местного бюджета в Совет Поселения.</w:t>
      </w:r>
    </w:p>
    <w:p w:rsidR="006774BB" w:rsidRPr="00545775" w:rsidRDefault="00545775">
      <w:pPr>
        <w:pStyle w:val="a4"/>
        <w:numPr>
          <w:ilvl w:val="0"/>
          <w:numId w:val="24"/>
        </w:numPr>
        <w:tabs>
          <w:tab w:val="left" w:pos="853"/>
        </w:tabs>
        <w:spacing w:line="244" w:lineRule="auto"/>
        <w:ind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Изменение прогноза социально -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экономического развития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 в ходе составления или рассмотрения проекта бюджета влечет за собой изменение основных характеристик проекта бюджета.</w:t>
      </w:r>
    </w:p>
    <w:p w:rsidR="006774BB" w:rsidRPr="00545775" w:rsidRDefault="00545775">
      <w:pPr>
        <w:pStyle w:val="a4"/>
        <w:numPr>
          <w:ilvl w:val="0"/>
          <w:numId w:val="24"/>
        </w:numPr>
        <w:tabs>
          <w:tab w:val="left" w:pos="974"/>
        </w:tabs>
        <w:spacing w:line="242" w:lineRule="auto"/>
        <w:ind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Прогноз социально - экономического развития Поселения может разрабатываться Исполкомом муниципального района в соответствии с соглашением между Исполкомом Поселения и Исполкомом района, за исключением случая, установленного абзацем вторым пункта 1 статьи 154 БК </w:t>
      </w:r>
      <w:r w:rsidRPr="00545775">
        <w:rPr>
          <w:rFonts w:ascii="Times New Roman" w:hAnsi="Times New Roman" w:cs="Times New Roman"/>
          <w:spacing w:val="-4"/>
          <w:sz w:val="24"/>
        </w:rPr>
        <w:t>РФ.</w:t>
      </w:r>
    </w:p>
    <w:p w:rsidR="006774BB" w:rsidRPr="00545775" w:rsidRDefault="00545775">
      <w:pPr>
        <w:pStyle w:val="a3"/>
        <w:spacing w:before="258"/>
        <w:ind w:left="764" w:right="692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21.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Прогнозирование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доходов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23"/>
        </w:numPr>
        <w:tabs>
          <w:tab w:val="left" w:pos="969"/>
        </w:tabs>
        <w:spacing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Доходы бюджета Поселения прогнозируются на основе прогноза социально - экономического развития территории, действующего на день внесения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проекта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решения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бюджете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 Поселения,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также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принятого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 указанную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дату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вступающего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силу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очередном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финансовом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году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плановом периоде законодательства о налогах и сборах и бюджетного законодательства Российской Федерации и законодательства Российской Федерации, законов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 xml:space="preserve"> и решений Совета Поселения, устанавливающих неналоговые доходы бюджетов бюджетной системы Российской Федерации..</w:t>
      </w:r>
    </w:p>
    <w:p w:rsidR="006774BB" w:rsidRPr="00545775" w:rsidRDefault="00545775">
      <w:pPr>
        <w:pStyle w:val="a4"/>
        <w:numPr>
          <w:ilvl w:val="0"/>
          <w:numId w:val="23"/>
        </w:numPr>
        <w:tabs>
          <w:tab w:val="left" w:pos="957"/>
        </w:tabs>
        <w:spacing w:before="5"/>
        <w:ind w:left="957" w:hanging="387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Положения</w:t>
      </w:r>
      <w:r w:rsidRPr="00545775">
        <w:rPr>
          <w:rFonts w:ascii="Times New Roman" w:hAnsi="Times New Roman" w:cs="Times New Roman"/>
          <w:spacing w:val="66"/>
          <w:w w:val="15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федеральных</w:t>
      </w:r>
      <w:r w:rsidRPr="00545775">
        <w:rPr>
          <w:rFonts w:ascii="Times New Roman" w:hAnsi="Times New Roman" w:cs="Times New Roman"/>
          <w:spacing w:val="64"/>
          <w:w w:val="15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законов,</w:t>
      </w:r>
      <w:r w:rsidRPr="00545775">
        <w:rPr>
          <w:rFonts w:ascii="Times New Roman" w:hAnsi="Times New Roman" w:cs="Times New Roman"/>
          <w:spacing w:val="67"/>
          <w:w w:val="15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законов</w:t>
      </w:r>
      <w:r w:rsidRPr="00545775">
        <w:rPr>
          <w:rFonts w:ascii="Times New Roman" w:hAnsi="Times New Roman" w:cs="Times New Roman"/>
          <w:spacing w:val="67"/>
          <w:w w:val="150"/>
          <w:sz w:val="24"/>
        </w:rPr>
        <w:t xml:space="preserve">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2"/>
          <w:sz w:val="24"/>
        </w:rPr>
        <w:t>,</w:t>
      </w:r>
    </w:p>
    <w:p w:rsidR="006774BB" w:rsidRPr="00545775" w:rsidRDefault="006774BB">
      <w:pPr>
        <w:pStyle w:val="a4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34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 w:line="244" w:lineRule="auto"/>
        <w:ind w:right="137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решений Совета Поселения, приводящих к изменению общего объема доходов местного бюджета и принятых после внесения проекта решения о местном бюджете на рассмотрение в Совет Поселения, учитываются в очередном финансовом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году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внесении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изменений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на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текущий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финансовый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год и плановый период в части показателей текущего финансового года.</w:t>
      </w:r>
    </w:p>
    <w:p w:rsidR="006774BB" w:rsidRPr="00545775" w:rsidRDefault="00545775">
      <w:pPr>
        <w:pStyle w:val="a3"/>
        <w:spacing w:before="51" w:line="552" w:lineRule="exact"/>
        <w:ind w:left="710" w:right="140" w:firstLine="963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 22. Планирование бюджетных ассигнований Планирование</w:t>
      </w:r>
      <w:r w:rsidRPr="00545775">
        <w:rPr>
          <w:rFonts w:ascii="Times New Roman" w:hAnsi="Times New Roman" w:cs="Times New Roman"/>
          <w:spacing w:val="37"/>
        </w:rPr>
        <w:t xml:space="preserve"> </w:t>
      </w:r>
      <w:r w:rsidRPr="00545775">
        <w:rPr>
          <w:rFonts w:ascii="Times New Roman" w:hAnsi="Times New Roman" w:cs="Times New Roman"/>
        </w:rPr>
        <w:t>бюджетных</w:t>
      </w:r>
      <w:r w:rsidRPr="00545775">
        <w:rPr>
          <w:rFonts w:ascii="Times New Roman" w:hAnsi="Times New Roman" w:cs="Times New Roman"/>
          <w:spacing w:val="33"/>
        </w:rPr>
        <w:t xml:space="preserve"> </w:t>
      </w:r>
      <w:r w:rsidRPr="00545775">
        <w:rPr>
          <w:rFonts w:ascii="Times New Roman" w:hAnsi="Times New Roman" w:cs="Times New Roman"/>
        </w:rPr>
        <w:t>ассигнований</w:t>
      </w:r>
      <w:r w:rsidRPr="00545775">
        <w:rPr>
          <w:rFonts w:ascii="Times New Roman" w:hAnsi="Times New Roman" w:cs="Times New Roman"/>
          <w:spacing w:val="37"/>
        </w:rPr>
        <w:t xml:space="preserve"> </w:t>
      </w:r>
      <w:r w:rsidRPr="00545775">
        <w:rPr>
          <w:rFonts w:ascii="Times New Roman" w:hAnsi="Times New Roman" w:cs="Times New Roman"/>
        </w:rPr>
        <w:t>осуществляется</w:t>
      </w:r>
      <w:r w:rsidRPr="00545775">
        <w:rPr>
          <w:rFonts w:ascii="Times New Roman" w:hAnsi="Times New Roman" w:cs="Times New Roman"/>
          <w:spacing w:val="35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34"/>
        </w:rPr>
        <w:t xml:space="preserve"> </w:t>
      </w:r>
      <w:r w:rsidRPr="00545775">
        <w:rPr>
          <w:rFonts w:ascii="Times New Roman" w:hAnsi="Times New Roman" w:cs="Times New Roman"/>
        </w:rPr>
        <w:t>порядке</w:t>
      </w:r>
      <w:r w:rsidRPr="00545775">
        <w:rPr>
          <w:rFonts w:ascii="Times New Roman" w:hAnsi="Times New Roman" w:cs="Times New Roman"/>
          <w:spacing w:val="3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36"/>
        </w:rPr>
        <w:t xml:space="preserve"> </w:t>
      </w:r>
      <w:r w:rsidRPr="00545775">
        <w:rPr>
          <w:rFonts w:ascii="Times New Roman" w:hAnsi="Times New Roman" w:cs="Times New Roman"/>
          <w:spacing w:val="-10"/>
        </w:rPr>
        <w:t>в</w:t>
      </w:r>
    </w:p>
    <w:p w:rsidR="006774BB" w:rsidRPr="00545775" w:rsidRDefault="00545775">
      <w:pPr>
        <w:pStyle w:val="a3"/>
        <w:spacing w:line="216" w:lineRule="exact"/>
        <w:ind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соответствии</w:t>
      </w:r>
      <w:r w:rsidRPr="00545775">
        <w:rPr>
          <w:rFonts w:ascii="Times New Roman" w:hAnsi="Times New Roman" w:cs="Times New Roman"/>
          <w:spacing w:val="56"/>
        </w:rPr>
        <w:t xml:space="preserve"> </w:t>
      </w:r>
      <w:r w:rsidRPr="00545775">
        <w:rPr>
          <w:rFonts w:ascii="Times New Roman" w:hAnsi="Times New Roman" w:cs="Times New Roman"/>
        </w:rPr>
        <w:t>с</w:t>
      </w:r>
      <w:r w:rsidRPr="00545775">
        <w:rPr>
          <w:rFonts w:ascii="Times New Roman" w:hAnsi="Times New Roman" w:cs="Times New Roman"/>
          <w:spacing w:val="54"/>
        </w:rPr>
        <w:t xml:space="preserve"> </w:t>
      </w:r>
      <w:r w:rsidRPr="00545775">
        <w:rPr>
          <w:rFonts w:ascii="Times New Roman" w:hAnsi="Times New Roman" w:cs="Times New Roman"/>
        </w:rPr>
        <w:t>методикой,</w:t>
      </w:r>
      <w:r w:rsidRPr="00545775">
        <w:rPr>
          <w:rFonts w:ascii="Times New Roman" w:hAnsi="Times New Roman" w:cs="Times New Roman"/>
          <w:spacing w:val="57"/>
        </w:rPr>
        <w:t xml:space="preserve"> </w:t>
      </w:r>
      <w:r w:rsidRPr="00545775">
        <w:rPr>
          <w:rFonts w:ascii="Times New Roman" w:hAnsi="Times New Roman" w:cs="Times New Roman"/>
        </w:rPr>
        <w:t>устанавливаемой</w:t>
      </w:r>
      <w:r w:rsidRPr="00545775">
        <w:rPr>
          <w:rFonts w:ascii="Times New Roman" w:hAnsi="Times New Roman" w:cs="Times New Roman"/>
          <w:spacing w:val="60"/>
        </w:rPr>
        <w:t xml:space="preserve"> </w:t>
      </w:r>
      <w:r w:rsidRPr="00545775">
        <w:rPr>
          <w:rFonts w:ascii="Times New Roman" w:hAnsi="Times New Roman" w:cs="Times New Roman"/>
        </w:rPr>
        <w:t>финансовым</w:t>
      </w:r>
      <w:r w:rsidRPr="00545775">
        <w:rPr>
          <w:rFonts w:ascii="Times New Roman" w:hAnsi="Times New Roman" w:cs="Times New Roman"/>
          <w:spacing w:val="57"/>
        </w:rPr>
        <w:t xml:space="preserve"> </w:t>
      </w:r>
      <w:r w:rsidRPr="00545775">
        <w:rPr>
          <w:rFonts w:ascii="Times New Roman" w:hAnsi="Times New Roman" w:cs="Times New Roman"/>
        </w:rPr>
        <w:t>органом</w:t>
      </w:r>
      <w:r w:rsidRPr="00545775">
        <w:rPr>
          <w:rFonts w:ascii="Times New Roman" w:hAnsi="Times New Roman" w:cs="Times New Roman"/>
          <w:spacing w:val="58"/>
        </w:rPr>
        <w:t xml:space="preserve"> </w:t>
      </w:r>
      <w:r w:rsidRPr="00545775">
        <w:rPr>
          <w:rFonts w:ascii="Times New Roman" w:hAnsi="Times New Roman" w:cs="Times New Roman"/>
        </w:rPr>
        <w:t>с</w:t>
      </w:r>
      <w:r w:rsidRPr="00545775">
        <w:rPr>
          <w:rFonts w:ascii="Times New Roman" w:hAnsi="Times New Roman" w:cs="Times New Roman"/>
          <w:spacing w:val="56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учетом</w:t>
      </w:r>
    </w:p>
    <w:p w:rsidR="006774BB" w:rsidRPr="00545775" w:rsidRDefault="00545775">
      <w:pPr>
        <w:pStyle w:val="a3"/>
        <w:ind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особенностей,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установленных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статьей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174.2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БК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  <w:spacing w:val="-5"/>
        </w:rPr>
        <w:t>РФ.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ind w:left="763" w:right="692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23.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Перечень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оценка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налоговых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расходов</w:t>
      </w:r>
    </w:p>
    <w:p w:rsidR="006774BB" w:rsidRPr="00545775" w:rsidRDefault="006774BB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22"/>
        </w:numPr>
        <w:tabs>
          <w:tab w:val="left" w:pos="935"/>
        </w:tabs>
        <w:spacing w:line="244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Перечень налоговых расходов Поселения формируется в порядке, установленном Исполкомом Поселения, в разрезе муниципальных программ, а также направлений деятельности, не относящихся к муниципальным </w:t>
      </w:r>
      <w:r w:rsidRPr="00545775">
        <w:rPr>
          <w:rFonts w:ascii="Times New Roman" w:hAnsi="Times New Roman" w:cs="Times New Roman"/>
          <w:spacing w:val="-2"/>
          <w:sz w:val="24"/>
        </w:rPr>
        <w:t>программам.</w:t>
      </w:r>
    </w:p>
    <w:p w:rsidR="006774BB" w:rsidRPr="00545775" w:rsidRDefault="00545775">
      <w:pPr>
        <w:pStyle w:val="a4"/>
        <w:numPr>
          <w:ilvl w:val="0"/>
          <w:numId w:val="22"/>
        </w:numPr>
        <w:tabs>
          <w:tab w:val="left" w:pos="916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Оценка налоговых расходов Поселения осуществляется ежегодно в порядке, установленном Исполкомом Поселения с соблюдением общих требований, установленных Правительством Российской Федерации.</w:t>
      </w:r>
    </w:p>
    <w:p w:rsidR="006774BB" w:rsidRPr="00545775" w:rsidRDefault="00545775">
      <w:pPr>
        <w:pStyle w:val="a3"/>
        <w:spacing w:line="244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Результаты указанной оценки учитываются при формировании основных направлений бюджетной и налоговой политики Поселения, а также при проведении оценки эффективности реализации муниципальных программ.</w:t>
      </w:r>
    </w:p>
    <w:p w:rsidR="006774BB" w:rsidRPr="00545775" w:rsidRDefault="00545775">
      <w:pPr>
        <w:pStyle w:val="a3"/>
        <w:spacing w:before="262"/>
        <w:ind w:left="680" w:right="711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24.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Муниципальные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программы</w:t>
      </w:r>
    </w:p>
    <w:p w:rsidR="006774BB" w:rsidRPr="00545775" w:rsidRDefault="006774B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21"/>
        </w:numPr>
        <w:tabs>
          <w:tab w:val="left" w:pos="836"/>
        </w:tabs>
        <w:spacing w:line="242" w:lineRule="auto"/>
        <w:ind w:right="140" w:firstLine="0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Муниципальные программы утверждаются Исполкомом Поселения. Сроки</w:t>
      </w:r>
      <w:r w:rsidRPr="00545775">
        <w:rPr>
          <w:rFonts w:ascii="Times New Roman" w:hAnsi="Times New Roman" w:cs="Times New Roman"/>
          <w:spacing w:val="4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реализации</w:t>
      </w:r>
      <w:r w:rsidRPr="00545775">
        <w:rPr>
          <w:rFonts w:ascii="Times New Roman" w:hAnsi="Times New Roman" w:cs="Times New Roman"/>
          <w:spacing w:val="4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муниципальных</w:t>
      </w:r>
      <w:r w:rsidRPr="00545775">
        <w:rPr>
          <w:rFonts w:ascii="Times New Roman" w:hAnsi="Times New Roman" w:cs="Times New Roman"/>
          <w:spacing w:val="4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программ</w:t>
      </w:r>
      <w:r w:rsidRPr="00545775">
        <w:rPr>
          <w:rFonts w:ascii="Times New Roman" w:hAnsi="Times New Roman" w:cs="Times New Roman"/>
          <w:spacing w:val="4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определяются</w:t>
      </w:r>
      <w:r w:rsidRPr="00545775">
        <w:rPr>
          <w:rFonts w:ascii="Times New Roman" w:hAnsi="Times New Roman" w:cs="Times New Roman"/>
          <w:spacing w:val="42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Исполкомом</w:t>
      </w:r>
    </w:p>
    <w:p w:rsidR="006774BB" w:rsidRPr="00545775" w:rsidRDefault="00545775">
      <w:pPr>
        <w:pStyle w:val="a3"/>
        <w:spacing w:before="3"/>
        <w:ind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устанавливаемом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им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порядке.</w:t>
      </w:r>
    </w:p>
    <w:p w:rsidR="006774BB" w:rsidRPr="00545775" w:rsidRDefault="00545775">
      <w:pPr>
        <w:pStyle w:val="a3"/>
        <w:spacing w:before="4" w:line="242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Порядок принятия решений о разработке муниципальных программ и формирования и реализации указанных программ устанавливается постановлением Исполкома Поселения.</w:t>
      </w:r>
    </w:p>
    <w:p w:rsidR="006774BB" w:rsidRPr="00545775" w:rsidRDefault="00545775">
      <w:pPr>
        <w:pStyle w:val="a4"/>
        <w:numPr>
          <w:ilvl w:val="0"/>
          <w:numId w:val="21"/>
        </w:numPr>
        <w:tabs>
          <w:tab w:val="left" w:pos="916"/>
        </w:tabs>
        <w:spacing w:line="242" w:lineRule="auto"/>
        <w:ind w:left="2"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Муниципальные программы подлежат приведению в соответствие с решением о бюджете не позднее 1 апреля текущего финансового года.</w:t>
      </w:r>
    </w:p>
    <w:p w:rsidR="006774BB" w:rsidRPr="00545775" w:rsidRDefault="00545775">
      <w:pPr>
        <w:pStyle w:val="a4"/>
        <w:numPr>
          <w:ilvl w:val="0"/>
          <w:numId w:val="21"/>
        </w:numPr>
        <w:tabs>
          <w:tab w:val="left" w:pos="1043"/>
        </w:tabs>
        <w:spacing w:line="242" w:lineRule="auto"/>
        <w:ind w:left="2"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Объем бюджетных ассигнований на финансовое обеспечение реализации муниципальных программ утверждается решением о местном бюджете по соответствующей каждой программе целевой статье расходов местного бюджета в соответствии с перечнем и структурой муниципальных программ, определенными Исполкомом Поселения.</w:t>
      </w:r>
    </w:p>
    <w:p w:rsidR="006774BB" w:rsidRPr="00545775" w:rsidRDefault="00545775">
      <w:pPr>
        <w:pStyle w:val="a4"/>
        <w:numPr>
          <w:ilvl w:val="0"/>
          <w:numId w:val="21"/>
        </w:numPr>
        <w:tabs>
          <w:tab w:val="left" w:pos="928"/>
        </w:tabs>
        <w:spacing w:line="242" w:lineRule="auto"/>
        <w:ind w:left="2" w:right="14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 каждой муниципальной программе ежегодно проводится оценка эффективности ее реализации. Порядок проведения указанной оценки и ее критерии устанавливаются Исполкомом Поселения.</w:t>
      </w:r>
    </w:p>
    <w:p w:rsidR="006774BB" w:rsidRPr="00545775" w:rsidRDefault="00545775">
      <w:pPr>
        <w:pStyle w:val="a3"/>
        <w:spacing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По результатам указанной оценки Исполкомом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6774BB" w:rsidRPr="00545775" w:rsidRDefault="00545775">
      <w:pPr>
        <w:pStyle w:val="a3"/>
        <w:spacing w:before="267" w:line="484" w:lineRule="auto"/>
        <w:ind w:left="2870" w:right="661" w:hanging="224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4.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Составление,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рассмотрение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утверждение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проекта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бюджета Статья 25. Общие положения</w:t>
      </w:r>
    </w:p>
    <w:p w:rsidR="006774BB" w:rsidRPr="00545775" w:rsidRDefault="006774BB">
      <w:pPr>
        <w:pStyle w:val="a3"/>
        <w:spacing w:line="484" w:lineRule="auto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20"/>
        </w:numPr>
        <w:tabs>
          <w:tab w:val="left" w:pos="880"/>
        </w:tabs>
        <w:spacing w:before="72"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 xml:space="preserve">В решении о бюджете должны содержаться основные характеристики бюджета, к которым относятся общий объем доходов бюджета, общий объем расходов бюджета, дефицит (профицит) бюджета, а также иные показатели, </w:t>
      </w:r>
      <w:r w:rsidRPr="00545775">
        <w:rPr>
          <w:rFonts w:ascii="Times New Roman" w:hAnsi="Times New Roman" w:cs="Times New Roman"/>
          <w:spacing w:val="-2"/>
          <w:sz w:val="24"/>
        </w:rPr>
        <w:t>установленные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БК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РФ,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Бюджетным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кодексом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="00C96703">
        <w:rPr>
          <w:rFonts w:ascii="Times New Roman" w:hAnsi="Times New Roman" w:cs="Times New Roman"/>
          <w:spacing w:val="-2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pacing w:val="-2"/>
          <w:sz w:val="24"/>
        </w:rPr>
        <w:t>,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решениями </w:t>
      </w:r>
      <w:r w:rsidRPr="00545775">
        <w:rPr>
          <w:rFonts w:ascii="Times New Roman" w:hAnsi="Times New Roman" w:cs="Times New Roman"/>
          <w:sz w:val="24"/>
        </w:rPr>
        <w:t>Совета Поселения (кроме решения о бюджете).</w:t>
      </w:r>
    </w:p>
    <w:p w:rsidR="006774BB" w:rsidRPr="00545775" w:rsidRDefault="00545775">
      <w:pPr>
        <w:pStyle w:val="a4"/>
        <w:numPr>
          <w:ilvl w:val="0"/>
          <w:numId w:val="20"/>
        </w:numPr>
        <w:tabs>
          <w:tab w:val="left" w:pos="836"/>
        </w:tabs>
        <w:spacing w:line="266" w:lineRule="exact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Решением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бюджете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утверждаются:</w:t>
      </w:r>
    </w:p>
    <w:p w:rsidR="006774BB" w:rsidRPr="00545775" w:rsidRDefault="00545775">
      <w:pPr>
        <w:pStyle w:val="a3"/>
        <w:spacing w:before="5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перечень главных администраторов доходов бюджета в случаях, предусмотренных статьей 160.1 БК РФ;</w:t>
      </w:r>
    </w:p>
    <w:p w:rsidR="006774BB" w:rsidRPr="00545775" w:rsidRDefault="00545775">
      <w:pPr>
        <w:pStyle w:val="a3"/>
        <w:spacing w:before="4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перечень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главных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администраторов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источников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финансирования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дефицита бюджета в случаях, предусмотренных статьей 160.2 БК РФ;</w:t>
      </w:r>
    </w:p>
    <w:p w:rsidR="006774BB" w:rsidRPr="00545775" w:rsidRDefault="00545775">
      <w:pPr>
        <w:pStyle w:val="a3"/>
        <w:spacing w:before="5" w:line="242" w:lineRule="auto"/>
        <w:ind w:right="134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бюджетов в случаях, установленных БК РФ, законом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>, решением Совета Поселения;</w:t>
      </w:r>
    </w:p>
    <w:p w:rsidR="006774BB" w:rsidRPr="00545775" w:rsidRDefault="00545775">
      <w:pPr>
        <w:pStyle w:val="a3"/>
        <w:spacing w:before="12" w:line="244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ведомственная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структура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расходов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на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очередной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финансовый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год и плановый период;</w:t>
      </w:r>
    </w:p>
    <w:p w:rsidR="006774BB" w:rsidRPr="00545775" w:rsidRDefault="00545775">
      <w:pPr>
        <w:pStyle w:val="a3"/>
        <w:spacing w:line="244" w:lineRule="auto"/>
        <w:ind w:right="1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общий объем бюджетных ассигнований, направляемых на исполнение публичных нормативных обязательств;</w:t>
      </w:r>
    </w:p>
    <w:p w:rsidR="006774BB" w:rsidRPr="00545775" w:rsidRDefault="00545775">
      <w:pPr>
        <w:pStyle w:val="a3"/>
        <w:spacing w:line="244" w:lineRule="auto"/>
        <w:ind w:right="14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6774BB" w:rsidRPr="00545775" w:rsidRDefault="00545775">
      <w:pPr>
        <w:pStyle w:val="a3"/>
        <w:spacing w:line="244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общий объем условно утверждаемых (утвержденных) расходов на первый год планового периода в объеме не менее 2,5 процента общего объема расходов бюджета Поселения (без учета расходов бюджета, предусмотренных за счет межбюджетных трансфертов из других бюджетов бюджетной системы </w:t>
      </w:r>
      <w:r w:rsidRPr="00545775">
        <w:rPr>
          <w:rFonts w:ascii="Times New Roman" w:hAnsi="Times New Roman" w:cs="Times New Roman"/>
          <w:spacing w:val="-2"/>
        </w:rPr>
        <w:t>Российской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Федерации,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имеющих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целевое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назначение),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на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второй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год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 xml:space="preserve">планового </w:t>
      </w:r>
      <w:r w:rsidRPr="00545775">
        <w:rPr>
          <w:rFonts w:ascii="Times New Roman" w:hAnsi="Times New Roman" w:cs="Times New Roman"/>
        </w:rPr>
        <w:t>периода в объеме не менее 5 процентов общего объема расходов бюджета Поселения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назначение);</w:t>
      </w:r>
    </w:p>
    <w:p w:rsidR="006774BB" w:rsidRPr="00545775" w:rsidRDefault="00545775">
      <w:pPr>
        <w:pStyle w:val="a3"/>
        <w:spacing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источники финансирования дефицита бюджета Поселения на очередной финансовый год и плановый период;</w:t>
      </w:r>
    </w:p>
    <w:p w:rsidR="006774BB" w:rsidRPr="00545775" w:rsidRDefault="00545775">
      <w:pPr>
        <w:pStyle w:val="a3"/>
        <w:spacing w:line="244" w:lineRule="auto"/>
        <w:ind w:right="138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верхний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предел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муниципального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внутреннего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долга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(или)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верхний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предел муниципального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внешнего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долга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состоянию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на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1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января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года,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следующего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за очередным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финансовым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годом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каждым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годом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планового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периода,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с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указанием в том числе верхнего предела долга по муниципальным гарантиям;</w:t>
      </w:r>
    </w:p>
    <w:p w:rsidR="006774BB" w:rsidRPr="00545775" w:rsidRDefault="00545775">
      <w:pPr>
        <w:pStyle w:val="a3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иные показатели бюджета Поселения, установленные решением Совета </w:t>
      </w:r>
      <w:r w:rsidRPr="00545775">
        <w:rPr>
          <w:rFonts w:ascii="Times New Roman" w:hAnsi="Times New Roman" w:cs="Times New Roman"/>
          <w:spacing w:val="-2"/>
        </w:rPr>
        <w:t>Поселения.</w:t>
      </w:r>
    </w:p>
    <w:p w:rsidR="006774BB" w:rsidRPr="00545775" w:rsidRDefault="00545775">
      <w:pPr>
        <w:pStyle w:val="a4"/>
        <w:numPr>
          <w:ilvl w:val="0"/>
          <w:numId w:val="20"/>
        </w:numPr>
        <w:tabs>
          <w:tab w:val="left" w:pos="962"/>
        </w:tabs>
        <w:spacing w:line="242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Решением о бюджете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о бюджете, сверх соответствующих бюджетных ассигнований и (или) общего объема расходов бюджета Поселения.</w:t>
      </w:r>
    </w:p>
    <w:p w:rsidR="006774BB" w:rsidRPr="00545775" w:rsidRDefault="006774BB">
      <w:pPr>
        <w:pStyle w:val="a4"/>
        <w:spacing w:line="242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34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2" w:line="244" w:lineRule="auto"/>
        <w:ind w:left="1699" w:right="1735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26.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Внесение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проекта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решения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бюджете на рассмотрение Совета Поселения</w:t>
      </w:r>
    </w:p>
    <w:p w:rsidR="006774BB" w:rsidRPr="00545775" w:rsidRDefault="006774BB">
      <w:pPr>
        <w:pStyle w:val="a3"/>
        <w:spacing w:before="2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9"/>
        </w:numPr>
        <w:tabs>
          <w:tab w:val="left" w:pos="836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бюджете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вносится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Исполкомом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 на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рассмотрение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Совета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срок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позднее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15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ноября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текущего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года.</w:t>
      </w:r>
    </w:p>
    <w:p w:rsidR="006774BB" w:rsidRPr="00545775" w:rsidRDefault="00545775">
      <w:pPr>
        <w:pStyle w:val="a4"/>
        <w:numPr>
          <w:ilvl w:val="0"/>
          <w:numId w:val="19"/>
        </w:numPr>
        <w:tabs>
          <w:tab w:val="left" w:pos="916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Одновременно с проектом решения о бюджете в Совет Поселения </w:t>
      </w:r>
      <w:r w:rsidRPr="00545775">
        <w:rPr>
          <w:rFonts w:ascii="Times New Roman" w:hAnsi="Times New Roman" w:cs="Times New Roman"/>
          <w:spacing w:val="-2"/>
          <w:sz w:val="24"/>
        </w:rPr>
        <w:t>представляются: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49"/>
        </w:tabs>
        <w:spacing w:line="270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основные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направления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бюджетной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налоговой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политики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63"/>
        </w:tabs>
        <w:spacing w:line="242" w:lineRule="auto"/>
        <w:ind w:left="2"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предварительные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итоги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социально-экономического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развития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 за истекший период текущего финансового года и ожидаемые итоги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социально-экономического развития Поселения за текущий финансовый год;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49"/>
        </w:tabs>
        <w:spacing w:line="272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прогноз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социально-экономического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развития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78"/>
        </w:tabs>
        <w:spacing w:before="2" w:line="244" w:lineRule="auto"/>
        <w:ind w:left="2"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прогноз основных характеристик (общий объем доходов, общий объем расходов, дефицита (профицита) бюджета Поселения) на очередной финансовый год и плановый период;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49"/>
        </w:tabs>
        <w:spacing w:line="269" w:lineRule="exact"/>
        <w:ind w:left="849" w:hanging="27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пояснительная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записка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к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проекту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бюджета;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82"/>
        </w:tabs>
        <w:spacing w:before="4" w:line="244" w:lineRule="auto"/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методики (проекты методик) и расчеты распределения межбюджетных </w:t>
      </w:r>
      <w:r w:rsidRPr="00545775">
        <w:rPr>
          <w:rFonts w:ascii="Times New Roman" w:hAnsi="Times New Roman" w:cs="Times New Roman"/>
          <w:spacing w:val="-2"/>
          <w:sz w:val="24"/>
        </w:rPr>
        <w:t>трансфертов;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918"/>
        </w:tabs>
        <w:spacing w:line="244" w:lineRule="auto"/>
        <w:ind w:left="2"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</w:t>
      </w:r>
      <w:r w:rsidRPr="00545775">
        <w:rPr>
          <w:rFonts w:ascii="Times New Roman" w:hAnsi="Times New Roman" w:cs="Times New Roman"/>
          <w:spacing w:val="-2"/>
          <w:sz w:val="24"/>
        </w:rPr>
        <w:t>периода;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985"/>
        </w:tabs>
        <w:spacing w:line="244" w:lineRule="auto"/>
        <w:ind w:left="2"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оценка ожидаемого исполнения бюджета Поселения на текущий финансовый год;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844"/>
        </w:tabs>
        <w:spacing w:line="244" w:lineRule="auto"/>
        <w:ind w:left="2"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предложенные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Советом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Поселения,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органами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внешнего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муниципального финансового контроля проекты бюджетных смет указанных органов, представляемые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случае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возникновения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разногласий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финансовым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органом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отношении указанных бюджетных смет;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973"/>
        </w:tabs>
        <w:ind w:left="2"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реестры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источников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бюджетной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системы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Российской </w:t>
      </w:r>
      <w:r w:rsidRPr="00545775">
        <w:rPr>
          <w:rFonts w:ascii="Times New Roman" w:hAnsi="Times New Roman" w:cs="Times New Roman"/>
          <w:spacing w:val="-2"/>
          <w:sz w:val="24"/>
        </w:rPr>
        <w:t>Федерации;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1090"/>
        </w:tabs>
        <w:spacing w:line="244" w:lineRule="auto"/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паспорта (проекты паспортов) муниципальных программ (проекты изменений в указанные паспорта);</w:t>
      </w:r>
    </w:p>
    <w:p w:rsidR="006774BB" w:rsidRPr="00545775" w:rsidRDefault="00545775">
      <w:pPr>
        <w:pStyle w:val="a4"/>
        <w:numPr>
          <w:ilvl w:val="1"/>
          <w:numId w:val="19"/>
        </w:numPr>
        <w:tabs>
          <w:tab w:val="left" w:pos="982"/>
        </w:tabs>
        <w:spacing w:line="269" w:lineRule="exact"/>
        <w:ind w:left="982" w:hanging="412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иные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документы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материалы.</w:t>
      </w:r>
    </w:p>
    <w:p w:rsidR="006774BB" w:rsidRPr="00545775" w:rsidRDefault="00545775">
      <w:pPr>
        <w:pStyle w:val="a4"/>
        <w:numPr>
          <w:ilvl w:val="0"/>
          <w:numId w:val="19"/>
        </w:numPr>
        <w:tabs>
          <w:tab w:val="left" w:pos="913"/>
        </w:tabs>
        <w:spacing w:line="244" w:lineRule="auto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 решения о местном бюджете подлежит возврату Исполкому Поселения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доработку,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если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представленных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документов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материалов не соответствует требованиям части 2 настоящей статьи.</w:t>
      </w:r>
    </w:p>
    <w:p w:rsidR="006774BB" w:rsidRPr="00545775" w:rsidRDefault="00545775">
      <w:pPr>
        <w:pStyle w:val="a3"/>
        <w:spacing w:before="266"/>
        <w:ind w:left="105" w:right="134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27.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Публичные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слушания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проекту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решения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бюджете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8"/>
        </w:numPr>
        <w:tabs>
          <w:tab w:val="left" w:pos="875"/>
        </w:tabs>
        <w:spacing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До рассмотрения на заседании Совета Поселения проекта решения о местном бюджете проводятся публичные слушания указанного проекта в порядке, определенном решением Совета Поселения.</w:t>
      </w:r>
    </w:p>
    <w:p w:rsidR="006774BB" w:rsidRPr="00545775" w:rsidRDefault="00545775">
      <w:pPr>
        <w:pStyle w:val="a4"/>
        <w:numPr>
          <w:ilvl w:val="0"/>
          <w:numId w:val="18"/>
        </w:numPr>
        <w:tabs>
          <w:tab w:val="left" w:pos="836"/>
        </w:tabs>
        <w:spacing w:before="1" w:line="244" w:lineRule="auto"/>
        <w:ind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итогам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публичных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слушаний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формируются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предложения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замечания по проекту решения о местном бюджете, которые направляются в Исполком Поселения и доводятся до сведения Совета Поселения перед рассмотрением проекта решения о местном бюджете.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6774BB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2" w:lineRule="auto"/>
        <w:ind w:left="1642" w:right="1676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28.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Порядок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рассмотрения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проекта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решения о бюджете Поселения и его утверждения</w:t>
      </w:r>
    </w:p>
    <w:p w:rsidR="006774BB" w:rsidRPr="00545775" w:rsidRDefault="006774BB">
      <w:pPr>
        <w:pStyle w:val="a3"/>
        <w:spacing w:line="242" w:lineRule="auto"/>
        <w:jc w:val="center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861"/>
        </w:tabs>
        <w:spacing w:before="76" w:line="242" w:lineRule="auto"/>
        <w:ind w:right="133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 xml:space="preserve">Порядок рассмотрения проекта решения о бюджете и его утверждения определяется решением Совета Поселения в соответствии с требованиями БК </w:t>
      </w:r>
      <w:r w:rsidRPr="00545775">
        <w:rPr>
          <w:rFonts w:ascii="Times New Roman" w:hAnsi="Times New Roman" w:cs="Times New Roman"/>
          <w:spacing w:val="-4"/>
          <w:sz w:val="24"/>
        </w:rPr>
        <w:t>РФ.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892"/>
        </w:tabs>
        <w:spacing w:before="1" w:line="242" w:lineRule="auto"/>
        <w:ind w:right="136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В течение двух рабочих дней со дня внесения Исполком Поселения проекта решения о бюджете в Совет Поселения, председатель Совета Поселения направляет его в Ревизионную комиссию для проведения </w:t>
      </w:r>
      <w:r w:rsidRPr="00545775">
        <w:rPr>
          <w:rFonts w:ascii="Times New Roman" w:hAnsi="Times New Roman" w:cs="Times New Roman"/>
          <w:spacing w:val="-2"/>
          <w:sz w:val="24"/>
        </w:rPr>
        <w:t>экспертизы.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967"/>
        </w:tabs>
        <w:spacing w:line="244" w:lineRule="auto"/>
        <w:ind w:right="135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Ревизионная комиссия в двухнедельный срок со дня получения указанного проекта готовит заключение о соответствии представленных документов и материалов бюджетному законодательству Российской </w:t>
      </w:r>
      <w:r w:rsidRPr="00545775">
        <w:rPr>
          <w:rFonts w:ascii="Times New Roman" w:hAnsi="Times New Roman" w:cs="Times New Roman"/>
          <w:spacing w:val="-2"/>
          <w:sz w:val="24"/>
        </w:rPr>
        <w:t>Федерации.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904"/>
        </w:tabs>
        <w:spacing w:line="244" w:lineRule="auto"/>
        <w:ind w:right="135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 решения о бюджете Поселения с заключением Ревизионной комиссии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направляется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рассмотрение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комиссии,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также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депутатам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Совета </w:t>
      </w:r>
      <w:r w:rsidRPr="00545775">
        <w:rPr>
          <w:rFonts w:ascii="Times New Roman" w:hAnsi="Times New Roman" w:cs="Times New Roman"/>
          <w:spacing w:val="-2"/>
          <w:sz w:val="24"/>
        </w:rPr>
        <w:t>Поселения.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998"/>
        </w:tabs>
        <w:spacing w:line="242" w:lineRule="auto"/>
        <w:ind w:right="136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Заключение Ревизионной комиссии учитывается при подготовке депутатами Совета Поселения поправок к проекту решения о бюджете </w:t>
      </w:r>
      <w:r w:rsidRPr="00545775">
        <w:rPr>
          <w:rFonts w:ascii="Times New Roman" w:hAnsi="Times New Roman" w:cs="Times New Roman"/>
          <w:spacing w:val="-2"/>
          <w:sz w:val="24"/>
        </w:rPr>
        <w:t>Поселения.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827"/>
        </w:tabs>
        <w:spacing w:line="244" w:lineRule="auto"/>
        <w:ind w:right="134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Председатель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основании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заключения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Ревизионной комиссии принимает решение о принятии к рассмотрению Совета Поселения проекта решения о бюджете либо о возвращении его в Исполком Поселения на </w:t>
      </w:r>
      <w:r w:rsidRPr="00545775">
        <w:rPr>
          <w:rFonts w:ascii="Times New Roman" w:hAnsi="Times New Roman" w:cs="Times New Roman"/>
          <w:spacing w:val="-2"/>
          <w:sz w:val="24"/>
        </w:rPr>
        <w:t>доработку.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960"/>
        </w:tabs>
        <w:spacing w:line="244" w:lineRule="auto"/>
        <w:ind w:right="135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 решения о бюджете Поселения со всеми необходимыми документами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материалами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должен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быть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представлен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Исполкомом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Поселения в Совет Поселения в течение пяти рабочих дней со дня поступления на </w:t>
      </w:r>
      <w:r w:rsidRPr="00545775">
        <w:rPr>
          <w:rFonts w:ascii="Times New Roman" w:hAnsi="Times New Roman" w:cs="Times New Roman"/>
          <w:spacing w:val="-2"/>
          <w:sz w:val="24"/>
        </w:rPr>
        <w:t>доработку.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823"/>
        </w:tabs>
        <w:spacing w:line="242" w:lineRule="auto"/>
        <w:ind w:right="136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Совет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рассматривает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проект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одном чтении.</w:t>
      </w:r>
    </w:p>
    <w:p w:rsidR="006774BB" w:rsidRPr="00545775" w:rsidRDefault="00545775">
      <w:pPr>
        <w:pStyle w:val="a4"/>
        <w:numPr>
          <w:ilvl w:val="0"/>
          <w:numId w:val="17"/>
        </w:numPr>
        <w:tabs>
          <w:tab w:val="left" w:pos="984"/>
        </w:tabs>
        <w:spacing w:line="244" w:lineRule="auto"/>
        <w:ind w:right="136" w:firstLine="5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Проект бюджета Поселения, решение об утверждении бюджета Поселения подлежат официальному опубликованию Советом Поселения.</w:t>
      </w:r>
    </w:p>
    <w:p w:rsidR="006774BB" w:rsidRPr="00545775" w:rsidRDefault="00545775">
      <w:pPr>
        <w:pStyle w:val="a3"/>
        <w:spacing w:before="252"/>
        <w:ind w:left="393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29.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Порядок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внесения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изменений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решение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бюджете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6"/>
        </w:numPr>
        <w:tabs>
          <w:tab w:val="left" w:pos="938"/>
        </w:tabs>
        <w:spacing w:line="242" w:lineRule="auto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Исполком Поселения обеспечивает разработку проекта решения о внесении изменений в решение о бюджете по всем вопросам, являющимся предметом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правового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регулирования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указанного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решения,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представляет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его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Совет Поселения.</w:t>
      </w:r>
    </w:p>
    <w:p w:rsidR="006774BB" w:rsidRPr="00545775" w:rsidRDefault="00545775">
      <w:pPr>
        <w:pStyle w:val="a4"/>
        <w:numPr>
          <w:ilvl w:val="0"/>
          <w:numId w:val="16"/>
        </w:numPr>
        <w:tabs>
          <w:tab w:val="left" w:pos="834"/>
        </w:tabs>
        <w:spacing w:before="3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Непосредственную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разработку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проекта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решения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внесении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изменений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решение о местном бюджете осуществляет финансовый орган.</w:t>
      </w:r>
    </w:p>
    <w:p w:rsidR="006774BB" w:rsidRPr="00545775" w:rsidRDefault="00545775">
      <w:pPr>
        <w:pStyle w:val="a4"/>
        <w:numPr>
          <w:ilvl w:val="0"/>
          <w:numId w:val="16"/>
        </w:numPr>
        <w:tabs>
          <w:tab w:val="left" w:pos="848"/>
        </w:tabs>
        <w:spacing w:before="5" w:line="242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Рассмотрение и утверждение проекта решения о внесении изменений в решение о местном бюджете осуществляется в порядке, установленном Регламентом Совета Поселения.</w:t>
      </w:r>
    </w:p>
    <w:p w:rsidR="006774BB" w:rsidRPr="00545775" w:rsidRDefault="00545775">
      <w:pPr>
        <w:pStyle w:val="a4"/>
        <w:numPr>
          <w:ilvl w:val="0"/>
          <w:numId w:val="16"/>
        </w:numPr>
        <w:tabs>
          <w:tab w:val="left" w:pos="829"/>
        </w:tabs>
        <w:spacing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Решение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Совета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внесении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изменений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решение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бюджете Поселения подлежит официальному опубликованию не позднее 10 дней после его подписания в порядке, установленном Уставом Поселения.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484" w:lineRule="auto"/>
        <w:ind w:left="1603" w:right="1505" w:firstLine="628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 5. Исполнение бюджета Поселения Статья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30.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Основы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исполнения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</w:p>
    <w:p w:rsidR="006774BB" w:rsidRPr="00545775" w:rsidRDefault="00545775">
      <w:pPr>
        <w:pStyle w:val="a4"/>
        <w:numPr>
          <w:ilvl w:val="0"/>
          <w:numId w:val="15"/>
        </w:numPr>
        <w:tabs>
          <w:tab w:val="left" w:pos="836"/>
        </w:tabs>
        <w:spacing w:before="69"/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Исполнение бюджета</w:t>
      </w:r>
      <w:r w:rsidRPr="00545775">
        <w:rPr>
          <w:rFonts w:ascii="Times New Roman" w:hAnsi="Times New Roman" w:cs="Times New Roman"/>
          <w:spacing w:val="2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обеспечивается</w:t>
      </w:r>
      <w:r w:rsidRPr="00545775">
        <w:rPr>
          <w:rFonts w:ascii="Times New Roman" w:hAnsi="Times New Roman" w:cs="Times New Roman"/>
          <w:spacing w:val="-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Исполкомом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Поселения.</w:t>
      </w:r>
    </w:p>
    <w:p w:rsidR="006774BB" w:rsidRPr="00545775" w:rsidRDefault="00545775">
      <w:pPr>
        <w:pStyle w:val="a4"/>
        <w:numPr>
          <w:ilvl w:val="0"/>
          <w:numId w:val="15"/>
        </w:numPr>
        <w:tabs>
          <w:tab w:val="left" w:pos="836"/>
        </w:tabs>
        <w:ind w:left="836" w:hanging="266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Организация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исполнения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возлагается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финансовый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орган.</w:t>
      </w:r>
    </w:p>
    <w:p w:rsidR="006774BB" w:rsidRPr="00545775" w:rsidRDefault="00545775">
      <w:pPr>
        <w:pStyle w:val="a4"/>
        <w:numPr>
          <w:ilvl w:val="0"/>
          <w:numId w:val="15"/>
        </w:numPr>
        <w:tabs>
          <w:tab w:val="left" w:pos="947"/>
        </w:tabs>
        <w:spacing w:before="3" w:line="244" w:lineRule="auto"/>
        <w:ind w:left="2"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Исполнение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организуется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основе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сводной</w:t>
      </w:r>
      <w:r w:rsidRPr="00545775">
        <w:rPr>
          <w:rFonts w:ascii="Times New Roman" w:hAnsi="Times New Roman" w:cs="Times New Roman"/>
          <w:spacing w:val="8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бюджетной росписи и кассового плана.</w:t>
      </w:r>
    </w:p>
    <w:p w:rsidR="006774BB" w:rsidRPr="00545775" w:rsidRDefault="00545775">
      <w:pPr>
        <w:pStyle w:val="a4"/>
        <w:numPr>
          <w:ilvl w:val="0"/>
          <w:numId w:val="15"/>
        </w:numPr>
        <w:tabs>
          <w:tab w:val="left" w:pos="868"/>
        </w:tabs>
        <w:spacing w:line="242" w:lineRule="auto"/>
        <w:ind w:left="2"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 исполняется на основе единства кассы</w:t>
      </w:r>
      <w:r w:rsidRPr="00545775">
        <w:rPr>
          <w:rFonts w:ascii="Times New Roman" w:hAnsi="Times New Roman" w:cs="Times New Roman"/>
          <w:spacing w:val="2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и подведомственности </w:t>
      </w:r>
      <w:r w:rsidRPr="00545775">
        <w:rPr>
          <w:rFonts w:ascii="Times New Roman" w:hAnsi="Times New Roman" w:cs="Times New Roman"/>
          <w:spacing w:val="-2"/>
          <w:sz w:val="24"/>
        </w:rPr>
        <w:t>расходов.</w:t>
      </w:r>
    </w:p>
    <w:p w:rsidR="006774BB" w:rsidRPr="00545775" w:rsidRDefault="00545775">
      <w:pPr>
        <w:pStyle w:val="a3"/>
        <w:spacing w:before="269"/>
        <w:ind w:left="680" w:right="706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31.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Сводная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бюджетная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роспись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4"/>
        </w:numPr>
        <w:tabs>
          <w:tab w:val="left" w:pos="1027"/>
        </w:tabs>
        <w:spacing w:before="1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Порядок составления и ведения сводной бюджетной росписи устанавливается финансовым органом.</w:t>
      </w:r>
    </w:p>
    <w:p w:rsidR="006774BB" w:rsidRPr="00545775" w:rsidRDefault="00545775">
      <w:pPr>
        <w:pStyle w:val="a3"/>
        <w:spacing w:before="4"/>
        <w:ind w:right="142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Утверждение сводной бюджетной росписи и внесение изменений в нее осуществляется руководителем финансового органа.</w:t>
      </w:r>
    </w:p>
    <w:p w:rsidR="006774BB" w:rsidRPr="00545775" w:rsidRDefault="00545775">
      <w:pPr>
        <w:pStyle w:val="a4"/>
        <w:numPr>
          <w:ilvl w:val="0"/>
          <w:numId w:val="14"/>
        </w:numPr>
        <w:tabs>
          <w:tab w:val="left" w:pos="1005"/>
        </w:tabs>
        <w:spacing w:before="1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Утвержденные показатели сводной бюджетной росписи должны соответствовать решению о бюджете Поселения.</w:t>
      </w:r>
    </w:p>
    <w:p w:rsidR="006774BB" w:rsidRPr="00545775" w:rsidRDefault="00545775">
      <w:pPr>
        <w:pStyle w:val="a3"/>
        <w:spacing w:before="4"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 случае принятия решения о внесении изменений в решение о бюджете Поселения руководитель финансового органа утверждает соответствующие изменения в сводную бюджетную роспись.</w:t>
      </w:r>
    </w:p>
    <w:p w:rsidR="006774BB" w:rsidRPr="00545775" w:rsidRDefault="00545775">
      <w:pPr>
        <w:pStyle w:val="a4"/>
        <w:numPr>
          <w:ilvl w:val="0"/>
          <w:numId w:val="14"/>
        </w:numPr>
        <w:tabs>
          <w:tab w:val="left" w:pos="943"/>
        </w:tabs>
        <w:spacing w:line="242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 сводную бюджетную роспись могут быть внесены изменения в соответствии с решениями руководителя финансового органа без внесения изменений в решение о бюджете Поселения в случаях, предусмотренных пунктом 3 статьи 217 БК РФ.</w:t>
      </w:r>
    </w:p>
    <w:p w:rsidR="006774BB" w:rsidRPr="00545775" w:rsidRDefault="00545775">
      <w:pPr>
        <w:pStyle w:val="a4"/>
        <w:numPr>
          <w:ilvl w:val="0"/>
          <w:numId w:val="14"/>
        </w:numPr>
        <w:tabs>
          <w:tab w:val="left" w:pos="904"/>
        </w:tabs>
        <w:spacing w:line="242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года, за исключением случаев, предусмотренных статьями 190 и 191 БК РФ.</w:t>
      </w:r>
    </w:p>
    <w:p w:rsidR="006774BB" w:rsidRPr="00545775" w:rsidRDefault="00545775">
      <w:pPr>
        <w:pStyle w:val="a4"/>
        <w:numPr>
          <w:ilvl w:val="0"/>
          <w:numId w:val="14"/>
        </w:numPr>
        <w:tabs>
          <w:tab w:val="left" w:pos="1177"/>
        </w:tabs>
        <w:spacing w:line="244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Решением Совета Поселения, регулирующим бюджетные правоотношения (за исключением решения Поселения о бюджете),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решениями руководителя финансового органа и (или) могут предусматриваться положения об установлении указанных дополнительных оснований в решении о бюджете.</w:t>
      </w:r>
    </w:p>
    <w:p w:rsidR="006774BB" w:rsidRPr="00545775" w:rsidRDefault="00545775">
      <w:pPr>
        <w:pStyle w:val="a3"/>
        <w:spacing w:before="262"/>
        <w:ind w:left="105" w:right="134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32.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Кассовый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  <w:spacing w:val="-4"/>
        </w:rPr>
        <w:t>план</w:t>
      </w:r>
    </w:p>
    <w:p w:rsidR="006774BB" w:rsidRPr="00545775" w:rsidRDefault="006774BB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4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Финансовый орган устанавливает порядок составления и ведения кассового плана, а также состав и сроки представления главными распорядителями бюджетных средств, главными администраторами доходов местного бюджета, главными администраторами источников финансирования дефицита местного бюджета сведений, необходимых для составления и ведения кассового плана.</w:t>
      </w:r>
    </w:p>
    <w:p w:rsidR="006774BB" w:rsidRPr="00545775" w:rsidRDefault="00545775">
      <w:pPr>
        <w:pStyle w:val="a3"/>
        <w:spacing w:line="244" w:lineRule="auto"/>
        <w:ind w:right="139" w:firstLine="5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Прогноз перечислений из бюджета по оплате муниципальных контрактов, иных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договоров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формируется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с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учетом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определенных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планировании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закупок товаров, работ, услуг для обеспечения муниципальных нужд сроков и объемов оплаты денежных обязательств по заключаемым муниципальным контрактам, иным договорам.</w:t>
      </w:r>
    </w:p>
    <w:p w:rsidR="006774BB" w:rsidRPr="00545775" w:rsidRDefault="00545775">
      <w:pPr>
        <w:pStyle w:val="a3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Составление и ведение кассового плана осуществляется финансовым органом или уполномоченным органом местной администрации Поселения.</w:t>
      </w:r>
    </w:p>
    <w:p w:rsidR="006774BB" w:rsidRPr="00545775" w:rsidRDefault="00545775">
      <w:pPr>
        <w:pStyle w:val="a3"/>
        <w:spacing w:before="265"/>
        <w:ind w:left="680" w:right="712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33.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Исполнение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доходам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расходам</w:t>
      </w:r>
    </w:p>
    <w:p w:rsidR="006774BB" w:rsidRPr="00545775" w:rsidRDefault="006774BB">
      <w:pPr>
        <w:pStyle w:val="a3"/>
        <w:jc w:val="center"/>
        <w:rPr>
          <w:rFonts w:ascii="Times New Roman" w:hAnsi="Times New Roman" w:cs="Times New Roman"/>
        </w:rPr>
        <w:sectPr w:rsidR="006774BB" w:rsidRPr="00545775">
          <w:pgSz w:w="11910" w:h="16850"/>
          <w:pgMar w:top="134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13"/>
        </w:numPr>
        <w:tabs>
          <w:tab w:val="left" w:pos="990"/>
        </w:tabs>
        <w:spacing w:before="72"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 xml:space="preserve">Исполнение бюджета Поселения по доходам осуществляется в соответствии с бюджетным законодательством Российской Федерации, </w:t>
      </w:r>
      <w:r w:rsidR="00C96703">
        <w:rPr>
          <w:rFonts w:ascii="Times New Roman" w:hAnsi="Times New Roman" w:cs="Times New Roman"/>
          <w:sz w:val="24"/>
        </w:rPr>
        <w:t>Кабардино-Балкарской Республики</w:t>
      </w:r>
      <w:r w:rsidRPr="00545775">
        <w:rPr>
          <w:rFonts w:ascii="Times New Roman" w:hAnsi="Times New Roman" w:cs="Times New Roman"/>
          <w:sz w:val="24"/>
        </w:rPr>
        <w:t>, муниципальными правовыми актами, принятыми в соответствии с положениями БК РФ.</w:t>
      </w:r>
    </w:p>
    <w:p w:rsidR="006774BB" w:rsidRPr="00545775" w:rsidRDefault="00545775">
      <w:pPr>
        <w:pStyle w:val="a4"/>
        <w:numPr>
          <w:ilvl w:val="0"/>
          <w:numId w:val="13"/>
        </w:numPr>
        <w:tabs>
          <w:tab w:val="left" w:pos="853"/>
        </w:tabs>
        <w:spacing w:before="3" w:line="244" w:lineRule="auto"/>
        <w:ind w:right="140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Исполнение местного бюджета по расходам осуществляется в порядке, установленном финансовым органом с соблюдением требований БК РФ.</w:t>
      </w:r>
    </w:p>
    <w:p w:rsidR="006774BB" w:rsidRPr="00545775" w:rsidRDefault="00545775">
      <w:pPr>
        <w:pStyle w:val="a3"/>
        <w:spacing w:before="270" w:line="242" w:lineRule="auto"/>
        <w:ind w:left="1917" w:hanging="498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34.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Исполнение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местного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источникам финансирования дефицита местного бюджета</w:t>
      </w: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2"/>
        </w:numPr>
        <w:tabs>
          <w:tab w:val="left" w:pos="998"/>
        </w:tabs>
        <w:spacing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Исполнение бюджета по источникам финансирования дефицита бюджета осуществляется главными администраторами, администраторами источников финансирования дефицита бюджета в соответствии со сводной бюджетной росписью, за исключением операций по управлению остатками средств на едином счете бюджета, в порядке, установленном финансовым органом в соответствии с положениями БК РФ.</w:t>
      </w:r>
    </w:p>
    <w:p w:rsidR="006774BB" w:rsidRPr="00545775" w:rsidRDefault="00545775">
      <w:pPr>
        <w:pStyle w:val="a4"/>
        <w:numPr>
          <w:ilvl w:val="0"/>
          <w:numId w:val="12"/>
        </w:numPr>
        <w:tabs>
          <w:tab w:val="left" w:pos="1015"/>
        </w:tabs>
        <w:spacing w:before="6"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Санкционирование оплаты денежных обязательств, подлежащих исполнению за счет бюджетных ассигнований по источникам финансирования дефицита бюджета, осуществляется в порядке, установленном финансовым </w:t>
      </w:r>
      <w:r w:rsidRPr="00545775">
        <w:rPr>
          <w:rFonts w:ascii="Times New Roman" w:hAnsi="Times New Roman" w:cs="Times New Roman"/>
          <w:spacing w:val="-2"/>
          <w:sz w:val="24"/>
        </w:rPr>
        <w:t>органом.</w:t>
      </w:r>
    </w:p>
    <w:p w:rsidR="006774BB" w:rsidRPr="00545775" w:rsidRDefault="00545775">
      <w:pPr>
        <w:pStyle w:val="a3"/>
        <w:spacing w:before="274"/>
        <w:ind w:left="680" w:right="713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35.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Лицевые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счета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1"/>
        </w:numPr>
        <w:tabs>
          <w:tab w:val="left" w:pos="1069"/>
        </w:tabs>
        <w:spacing w:line="244" w:lineRule="auto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Учет операций администраторов доходов местного бюджета </w:t>
      </w:r>
      <w:r w:rsidRPr="00545775">
        <w:rPr>
          <w:rFonts w:ascii="Times New Roman" w:hAnsi="Times New Roman" w:cs="Times New Roman"/>
          <w:spacing w:val="-2"/>
          <w:sz w:val="24"/>
        </w:rPr>
        <w:t>производится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на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лицевых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счетах,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открываемых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им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в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Федеральном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казначействе.</w:t>
      </w:r>
    </w:p>
    <w:p w:rsidR="006774BB" w:rsidRPr="00545775" w:rsidRDefault="00545775">
      <w:pPr>
        <w:pStyle w:val="a4"/>
        <w:numPr>
          <w:ilvl w:val="0"/>
          <w:numId w:val="11"/>
        </w:numPr>
        <w:tabs>
          <w:tab w:val="left" w:pos="928"/>
        </w:tabs>
        <w:spacing w:line="242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Учет операций по исполнению местного бюджета производится на лицевых счетах, открываемых в финансовом органе, на лицевых счетах, открываемых финансовому органу в Федеральном казначействе, за исключением случаев, установленных БК РФ.</w:t>
      </w:r>
    </w:p>
    <w:p w:rsidR="006774BB" w:rsidRPr="00545775" w:rsidRDefault="00545775">
      <w:pPr>
        <w:pStyle w:val="a4"/>
        <w:numPr>
          <w:ilvl w:val="0"/>
          <w:numId w:val="11"/>
        </w:numPr>
        <w:tabs>
          <w:tab w:val="left" w:pos="841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Учет операций со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средствами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муниципальных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 автономных учреждений производится на лицевых счетах, открываемых им в финансовом органе, за исключением случаев, установленных федеральными законами.</w:t>
      </w:r>
    </w:p>
    <w:p w:rsidR="006774BB" w:rsidRPr="00545775" w:rsidRDefault="00545775">
      <w:pPr>
        <w:pStyle w:val="a4"/>
        <w:numPr>
          <w:ilvl w:val="0"/>
          <w:numId w:val="11"/>
        </w:numPr>
        <w:tabs>
          <w:tab w:val="left" w:pos="959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Учет операций со средствами получателей средств из бюджета, источником финансового обеспечения которых являются средства, предоставленные из местного бюджета, производится на лицевых счетах, открываемых им в финансовом органе, в случаях, установленных федеральными законами.</w:t>
      </w:r>
    </w:p>
    <w:p w:rsidR="006774BB" w:rsidRPr="00545775" w:rsidRDefault="00545775">
      <w:pPr>
        <w:pStyle w:val="a4"/>
        <w:numPr>
          <w:ilvl w:val="0"/>
          <w:numId w:val="11"/>
        </w:numPr>
        <w:tabs>
          <w:tab w:val="left" w:pos="841"/>
        </w:tabs>
        <w:spacing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Учет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операций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средствами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участников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казначейского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сопровождения, источником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финансового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обеспечения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которых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являются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средства,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указанные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в </w:t>
      </w:r>
      <w:hyperlink r:id="rId29">
        <w:r w:rsidRPr="00545775">
          <w:rPr>
            <w:rFonts w:ascii="Times New Roman" w:hAnsi="Times New Roman" w:cs="Times New Roman"/>
            <w:sz w:val="24"/>
          </w:rPr>
          <w:t>стать</w:t>
        </w:r>
      </w:hyperlink>
      <w:r w:rsidRPr="00545775">
        <w:rPr>
          <w:rFonts w:ascii="Times New Roman" w:hAnsi="Times New Roman" w:cs="Times New Roman"/>
          <w:sz w:val="24"/>
        </w:rPr>
        <w:t xml:space="preserve">е </w:t>
      </w:r>
      <w:hyperlink r:id="rId30">
        <w:r w:rsidRPr="00545775">
          <w:rPr>
            <w:rFonts w:ascii="Times New Roman" w:hAnsi="Times New Roman" w:cs="Times New Roman"/>
            <w:sz w:val="24"/>
          </w:rPr>
          <w:t>242.26</w:t>
        </w:r>
      </w:hyperlink>
      <w:r w:rsidRPr="00545775">
        <w:rPr>
          <w:rFonts w:ascii="Times New Roman" w:hAnsi="Times New Roman" w:cs="Times New Roman"/>
          <w:sz w:val="24"/>
        </w:rPr>
        <w:t xml:space="preserve"> БК РФ, производится на лицевых счетах, открываемых им в финансовом органе, в случаях, установленных федеральными законами.</w:t>
      </w:r>
    </w:p>
    <w:p w:rsidR="006774BB" w:rsidRPr="00545775" w:rsidRDefault="00545775">
      <w:pPr>
        <w:pStyle w:val="a4"/>
        <w:numPr>
          <w:ilvl w:val="0"/>
          <w:numId w:val="11"/>
        </w:numPr>
        <w:tabs>
          <w:tab w:val="left" w:pos="839"/>
        </w:tabs>
        <w:spacing w:line="244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Лицевые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счета,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указанные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настоящей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статье,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открываются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участникам бюджетного процесса, бюджетным и автономным учреждениям, получателям </w:t>
      </w:r>
      <w:r w:rsidRPr="00545775">
        <w:rPr>
          <w:rFonts w:ascii="Times New Roman" w:hAnsi="Times New Roman" w:cs="Times New Roman"/>
          <w:spacing w:val="-2"/>
          <w:sz w:val="24"/>
        </w:rPr>
        <w:t>средств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из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бюджета,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участникам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казначейского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сопровождения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после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включения </w:t>
      </w:r>
      <w:r w:rsidRPr="00545775">
        <w:rPr>
          <w:rFonts w:ascii="Times New Roman" w:hAnsi="Times New Roman" w:cs="Times New Roman"/>
          <w:sz w:val="24"/>
        </w:rPr>
        <w:t>сведений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них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реестр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участников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бюджетного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процесса,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также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юридических лиц, не являющихся участниками бюджетного процесса.</w:t>
      </w:r>
    </w:p>
    <w:p w:rsidR="006774BB" w:rsidRPr="00545775" w:rsidRDefault="006774BB">
      <w:pPr>
        <w:pStyle w:val="a3"/>
        <w:spacing w:before="262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ind w:left="105" w:right="134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36.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Бюджетная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  <w:spacing w:val="-4"/>
        </w:rPr>
        <w:t>смета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10"/>
        </w:numPr>
        <w:tabs>
          <w:tab w:val="left" w:pos="863"/>
        </w:tabs>
        <w:ind w:left="863" w:hanging="293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Бюджетная</w:t>
      </w:r>
      <w:r w:rsidRPr="00545775">
        <w:rPr>
          <w:rFonts w:ascii="Times New Roman" w:hAnsi="Times New Roman" w:cs="Times New Roman"/>
          <w:spacing w:val="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смета</w:t>
      </w:r>
      <w:r w:rsidRPr="00545775">
        <w:rPr>
          <w:rFonts w:ascii="Times New Roman" w:hAnsi="Times New Roman" w:cs="Times New Roman"/>
          <w:spacing w:val="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казенного</w:t>
      </w:r>
      <w:r w:rsidRPr="00545775">
        <w:rPr>
          <w:rFonts w:ascii="Times New Roman" w:hAnsi="Times New Roman" w:cs="Times New Roman"/>
          <w:spacing w:val="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учреждения</w:t>
      </w:r>
      <w:r w:rsidRPr="00545775">
        <w:rPr>
          <w:rFonts w:ascii="Times New Roman" w:hAnsi="Times New Roman" w:cs="Times New Roman"/>
          <w:spacing w:val="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составляется,</w:t>
      </w:r>
      <w:r w:rsidRPr="00545775">
        <w:rPr>
          <w:rFonts w:ascii="Times New Roman" w:hAnsi="Times New Roman" w:cs="Times New Roman"/>
          <w:spacing w:val="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утверждается</w:t>
      </w:r>
      <w:r w:rsidRPr="00545775">
        <w:rPr>
          <w:rFonts w:ascii="Times New Roman" w:hAnsi="Times New Roman" w:cs="Times New Roman"/>
          <w:spacing w:val="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10"/>
          <w:sz w:val="24"/>
        </w:rPr>
        <w:t>и</w:t>
      </w:r>
    </w:p>
    <w:p w:rsidR="006774BB" w:rsidRPr="00545775" w:rsidRDefault="006774BB">
      <w:pPr>
        <w:pStyle w:val="a4"/>
        <w:jc w:val="left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34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76" w:line="244" w:lineRule="auto"/>
        <w:ind w:right="135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lastRenderedPageBreak/>
        <w:t>ведется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в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порядке,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определенном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главным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распорядителем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бюджетных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 xml:space="preserve">средств, </w:t>
      </w:r>
      <w:r w:rsidRPr="00545775">
        <w:rPr>
          <w:rFonts w:ascii="Times New Roman" w:hAnsi="Times New Roman" w:cs="Times New Roman"/>
        </w:rPr>
        <w:t xml:space="preserve">в ведении которого находится казенное учреждение, в соответствии с общими требованиями, установленными Министерством финансов Российской </w:t>
      </w:r>
      <w:r w:rsidRPr="00545775">
        <w:rPr>
          <w:rFonts w:ascii="Times New Roman" w:hAnsi="Times New Roman" w:cs="Times New Roman"/>
          <w:spacing w:val="-2"/>
        </w:rPr>
        <w:t>Федерации.</w:t>
      </w:r>
    </w:p>
    <w:p w:rsidR="006774BB" w:rsidRPr="00545775" w:rsidRDefault="00545775">
      <w:pPr>
        <w:pStyle w:val="a3"/>
        <w:spacing w:line="244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Бюджетная смета казенного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 руководителем этого органа или иным лицом, уполномоченным действовать в установленном законодательством Российской Федерации порядке от имени этого органа.</w:t>
      </w:r>
    </w:p>
    <w:p w:rsidR="006774BB" w:rsidRPr="00545775" w:rsidRDefault="00545775">
      <w:pPr>
        <w:pStyle w:val="a4"/>
        <w:numPr>
          <w:ilvl w:val="0"/>
          <w:numId w:val="10"/>
        </w:numPr>
        <w:tabs>
          <w:tab w:val="left" w:pos="930"/>
        </w:tabs>
        <w:spacing w:line="244" w:lineRule="auto"/>
        <w:ind w:left="2"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Утвержденные показатели бюджетной сметы казенного учреждения должны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соответствовать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доведенным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лимитам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обязательств на принятие и (или) исполнение бюджетных обязательств по обеспечению выполнения функций казенного учреждения.</w:t>
      </w:r>
    </w:p>
    <w:p w:rsidR="006774BB" w:rsidRPr="00545775" w:rsidRDefault="00545775">
      <w:pPr>
        <w:pStyle w:val="a3"/>
        <w:spacing w:line="244" w:lineRule="auto"/>
        <w:ind w:right="138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Бюджетная смета казенного учреждения составляется с учетом объемов финансового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обеспечения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для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осуществления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закупок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товаров,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работ,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услуг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 xml:space="preserve">для </w:t>
      </w:r>
      <w:r w:rsidRPr="00545775">
        <w:rPr>
          <w:rFonts w:ascii="Times New Roman" w:hAnsi="Times New Roman" w:cs="Times New Roman"/>
          <w:spacing w:val="-2"/>
        </w:rPr>
        <w:t>обеспечения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муниципальных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нужд,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предусмотренных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при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формировании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планов</w:t>
      </w:r>
    </w:p>
    <w:p w:rsidR="006774BB" w:rsidRPr="00545775" w:rsidRDefault="00545775">
      <w:pPr>
        <w:pStyle w:val="a3"/>
        <w:spacing w:line="244" w:lineRule="auto"/>
        <w:ind w:right="140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-</w:t>
      </w:r>
      <w:r w:rsidRPr="00545775">
        <w:rPr>
          <w:rFonts w:ascii="Times New Roman" w:hAnsi="Times New Roman" w:cs="Times New Roman"/>
          <w:spacing w:val="-17"/>
        </w:rPr>
        <w:t xml:space="preserve"> </w:t>
      </w:r>
      <w:r w:rsidRPr="00545775">
        <w:rPr>
          <w:rFonts w:ascii="Times New Roman" w:hAnsi="Times New Roman" w:cs="Times New Roman"/>
        </w:rPr>
        <w:t>графиков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закупок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товаров,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работ,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услуг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для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обеспечения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муниципальных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нужд, утверждаемых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пределах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лимитов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бюджетных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обязательств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на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принятие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(или) исполнение бюджетных обязательств на закупку товаров, работ, услуг для обеспечения муниципальных нужд.</w:t>
      </w:r>
    </w:p>
    <w:p w:rsidR="006774BB" w:rsidRPr="00545775" w:rsidRDefault="00545775">
      <w:pPr>
        <w:pStyle w:val="a3"/>
        <w:spacing w:line="244" w:lineRule="auto"/>
        <w:ind w:right="141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 бюджетной смете казенного учреждения дополнительно должны утверждаться иные показатели, предусмотренные порядком составления и ведения бюджетной сметы казенного учреждения.</w:t>
      </w:r>
    </w:p>
    <w:p w:rsidR="006774BB" w:rsidRPr="00545775" w:rsidRDefault="00545775">
      <w:pPr>
        <w:pStyle w:val="a3"/>
        <w:spacing w:line="244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Показатели бюджетной сметы казенного учреждения, руководитель которого наделен правом ее утверждения в соответствии с порядком утверждения бюджетной сметы казенного учреждения, могут быть детализированы в пределах доведенных лимитов бюджетных обязательств по кодам элементов (подгрупп и элементов) видов расходов, а также дополнительно по кодам статей (подстатей) соответствующих групп (статей) классификации операций сектора государственного управления в пределах доведенных лимитов бюджетных обязательств.</w:t>
      </w:r>
    </w:p>
    <w:p w:rsidR="006774BB" w:rsidRPr="00545775" w:rsidRDefault="00545775">
      <w:pPr>
        <w:pStyle w:val="a3"/>
        <w:spacing w:before="236" w:line="242" w:lineRule="auto"/>
        <w:ind w:left="957" w:hanging="648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37.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Использование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доходов,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фактически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полученных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при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исполнении бюджета Поселения сверх утвержденных решением о бюджете</w:t>
      </w: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9"/>
        </w:numPr>
        <w:tabs>
          <w:tab w:val="left" w:pos="880"/>
        </w:tabs>
        <w:spacing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Доходы, фактически полученные при исполнении бюджета Поселения сверх утвержденных решением о бюджете общего объема доходов, могут направляться финансовым органом без внесения изменений в решение о бюджете на замещение муниципальных заимствований, погашение муниципального долга, а также на исполнение публичных нормативных обязательств Поселения в случае недостаточности предусмотренных на их исполнение бюджетных ассигнований в размере, предусмотренном пунктом 3 статьи 217 БК РФ.</w:t>
      </w:r>
    </w:p>
    <w:p w:rsidR="006774BB" w:rsidRPr="00545775" w:rsidRDefault="00545775">
      <w:pPr>
        <w:pStyle w:val="a4"/>
        <w:numPr>
          <w:ilvl w:val="0"/>
          <w:numId w:val="9"/>
        </w:numPr>
        <w:tabs>
          <w:tab w:val="left" w:pos="945"/>
        </w:tabs>
        <w:spacing w:line="242" w:lineRule="auto"/>
        <w:ind w:right="135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Субсидии, субвенции, иные межбюджетные трансферты, имеющие целевое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назначение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(в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случае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получения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уведомления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их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предоставлении),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 том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числе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поступающие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местный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порядке,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установленном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пунктом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5 статьи 242 БК РФ, а также безвозмездные поступления от физических и юридических лиц, фактически полученные при исполнении бюджета сверх утвержденных решением о бюджете доходов, направляются на увеличение расходов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бюджета,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соответствующих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целям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предоставления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указанных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средств, с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внесением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изменений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сводную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бюджетную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роспись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без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внесения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изменений в решение о бюджете на текущий финансовый год и плановый период.</w:t>
      </w:r>
    </w:p>
    <w:p w:rsidR="006774BB" w:rsidRPr="00545775" w:rsidRDefault="006774BB">
      <w:pPr>
        <w:pStyle w:val="a4"/>
        <w:spacing w:line="242" w:lineRule="auto"/>
        <w:rPr>
          <w:rFonts w:ascii="Times New Roman" w:hAnsi="Times New Roman" w:cs="Times New Roman"/>
          <w:sz w:val="24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3"/>
        <w:spacing w:before="69"/>
        <w:ind w:left="0" w:right="141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lastRenderedPageBreak/>
        <w:t>Статья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38.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Завершение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текущего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финансового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  <w:spacing w:val="-4"/>
        </w:rPr>
        <w:t>года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8"/>
        </w:numPr>
        <w:tabs>
          <w:tab w:val="left" w:pos="1039"/>
        </w:tabs>
        <w:spacing w:line="244" w:lineRule="auto"/>
        <w:ind w:right="137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:rsidR="006774BB" w:rsidRPr="00545775" w:rsidRDefault="00545775">
      <w:pPr>
        <w:pStyle w:val="a4"/>
        <w:numPr>
          <w:ilvl w:val="0"/>
          <w:numId w:val="8"/>
        </w:numPr>
        <w:tabs>
          <w:tab w:val="left" w:pos="999"/>
        </w:tabs>
        <w:spacing w:line="244" w:lineRule="auto"/>
        <w:ind w:right="135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Не использованные получателями бюджетных средств остатки бюджетных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средств,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находящиеся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едином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счете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бюджета,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позднее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двух последних рабочих дней текущего финансового года подлежат перечислению получателями бюджетных средств на единый счет бюджета, если иное не предусмотрено БК РФ.</w:t>
      </w:r>
    </w:p>
    <w:p w:rsidR="006774BB" w:rsidRPr="00545775" w:rsidRDefault="00545775">
      <w:pPr>
        <w:pStyle w:val="a4"/>
        <w:numPr>
          <w:ilvl w:val="0"/>
          <w:numId w:val="8"/>
        </w:numPr>
        <w:tabs>
          <w:tab w:val="left" w:pos="795"/>
        </w:tabs>
        <w:spacing w:line="244" w:lineRule="auto"/>
        <w:ind w:right="136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Не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использованные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состоянию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1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января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текущего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финансового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года межбюджетные трансферты, полученные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подлежат возврату в доход бюджета, из которого они были ранее предоставлены, в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течение первых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15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рабочих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дней текущего финансового года.</w:t>
      </w:r>
    </w:p>
    <w:p w:rsidR="006774BB" w:rsidRPr="00545775" w:rsidRDefault="00545775">
      <w:pPr>
        <w:pStyle w:val="a3"/>
        <w:spacing w:before="251" w:line="244" w:lineRule="auto"/>
        <w:ind w:left="2388" w:right="1358" w:hanging="997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6.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Составление,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внешняя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проверка,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рассмотрение и утверждение бюджетной отчетности</w:t>
      </w:r>
    </w:p>
    <w:p w:rsidR="006774BB" w:rsidRPr="00545775" w:rsidRDefault="00545775">
      <w:pPr>
        <w:pStyle w:val="a3"/>
        <w:spacing w:before="270"/>
        <w:ind w:left="0" w:right="141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39.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Составление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бюджетной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отчетности</w:t>
      </w:r>
    </w:p>
    <w:p w:rsidR="006774BB" w:rsidRPr="00545775" w:rsidRDefault="006774BB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796"/>
        </w:tabs>
        <w:ind w:left="796" w:hanging="255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Бюджетная</w:t>
      </w:r>
      <w:r w:rsidRPr="00545775">
        <w:rPr>
          <w:rFonts w:ascii="Times New Roman" w:hAnsi="Times New Roman" w:cs="Times New Roman"/>
          <w:spacing w:val="1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отчетность</w:t>
      </w:r>
      <w:r w:rsidRPr="00545775">
        <w:rPr>
          <w:rFonts w:ascii="Times New Roman" w:hAnsi="Times New Roman" w:cs="Times New Roman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включает:</w:t>
      </w:r>
    </w:p>
    <w:p w:rsidR="006774BB" w:rsidRPr="00545775" w:rsidRDefault="00545775">
      <w:pPr>
        <w:pStyle w:val="a3"/>
        <w:spacing w:before="4" w:line="244" w:lineRule="auto"/>
        <w:ind w:left="541" w:right="4469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отчет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об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исполнении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бюджета; баланс исполнения бюджета;</w:t>
      </w:r>
    </w:p>
    <w:p w:rsidR="006774BB" w:rsidRPr="00545775" w:rsidRDefault="00545775">
      <w:pPr>
        <w:pStyle w:val="a3"/>
        <w:spacing w:line="244" w:lineRule="auto"/>
        <w:ind w:left="541" w:right="2777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отчет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финансовых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результатах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деятельности; отчет о движении денежных средств; пояснительную записку.</w:t>
      </w: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805"/>
        </w:tabs>
        <w:spacing w:line="244" w:lineRule="auto"/>
        <w:ind w:left="2" w:right="139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Отчет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содержит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данные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883"/>
        </w:tabs>
        <w:spacing w:line="244" w:lineRule="auto"/>
        <w:ind w:left="2"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бюджета.</w:t>
      </w:r>
    </w:p>
    <w:p w:rsidR="006774BB" w:rsidRPr="00545775" w:rsidRDefault="00545775">
      <w:pPr>
        <w:pStyle w:val="a3"/>
        <w:ind w:right="144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Главные администраторы средств местного бюджета представляют бюджетную отчетность в финансовый орган в установленные им сроки.</w:t>
      </w: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829"/>
        </w:tabs>
        <w:spacing w:line="244" w:lineRule="auto"/>
        <w:ind w:left="2" w:right="132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Бюджетная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отчетность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составляется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финансовым</w:t>
      </w:r>
      <w:r w:rsidRPr="00545775">
        <w:rPr>
          <w:rFonts w:ascii="Times New Roman" w:hAnsi="Times New Roman" w:cs="Times New Roman"/>
          <w:spacing w:val="-13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органом</w:t>
      </w:r>
      <w:r w:rsidRPr="00545775">
        <w:rPr>
          <w:rFonts w:ascii="Times New Roman" w:hAnsi="Times New Roman" w:cs="Times New Roman"/>
          <w:spacing w:val="-12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 xml:space="preserve">на основании бюджетной отчетности главных администраторов бюджетных </w:t>
      </w:r>
      <w:r w:rsidRPr="00545775">
        <w:rPr>
          <w:rFonts w:ascii="Times New Roman" w:hAnsi="Times New Roman" w:cs="Times New Roman"/>
          <w:spacing w:val="-2"/>
          <w:sz w:val="24"/>
        </w:rPr>
        <w:t>средств.</w:t>
      </w: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1005"/>
        </w:tabs>
        <w:spacing w:line="242" w:lineRule="auto"/>
        <w:ind w:left="2"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Бюджетная отчетность Поселения является годовой. Отчет об исполнении бюджета Поселения является ежеквартальным.</w:t>
      </w: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812"/>
        </w:tabs>
        <w:spacing w:line="244" w:lineRule="auto"/>
        <w:ind w:left="2" w:right="139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Бюджетная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отчетность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представляется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финансовым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органом в Исполком Поселения.</w:t>
      </w: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795"/>
        </w:tabs>
        <w:spacing w:line="242" w:lineRule="auto"/>
        <w:ind w:left="2" w:right="136" w:firstLine="53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Отчет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первый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квартал,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полугодие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 девять месяцев текущего финансового года утверждается Исполкомом Поселения и направляется в Совет Поселения и Ревизионную комиссию.</w:t>
      </w:r>
    </w:p>
    <w:p w:rsidR="006774BB" w:rsidRPr="00545775" w:rsidRDefault="00545775">
      <w:pPr>
        <w:pStyle w:val="a3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Годовой отчет об исполнении бюджета Поселения подлежит утверждению решением Совета Поселения.</w:t>
      </w:r>
    </w:p>
    <w:p w:rsidR="006774BB" w:rsidRPr="00545775" w:rsidRDefault="006774BB">
      <w:pPr>
        <w:pStyle w:val="a3"/>
        <w:rPr>
          <w:rFonts w:ascii="Times New Roman" w:hAnsi="Times New Roman" w:cs="Times New Roman"/>
        </w:rPr>
        <w:sectPr w:rsidR="006774BB" w:rsidRPr="00545775">
          <w:pgSz w:w="11910" w:h="16850"/>
          <w:pgMar w:top="134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7"/>
        </w:numPr>
        <w:tabs>
          <w:tab w:val="left" w:pos="884"/>
        </w:tabs>
        <w:spacing w:before="76" w:line="244" w:lineRule="auto"/>
        <w:ind w:left="2"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Финансовый орган Поселения представляют бюджетную отчетность в Финансово–бюджетную палату района.</w:t>
      </w:r>
    </w:p>
    <w:p w:rsidR="006774BB" w:rsidRPr="00545775" w:rsidRDefault="00545775">
      <w:pPr>
        <w:pStyle w:val="a3"/>
        <w:spacing w:before="270" w:line="242" w:lineRule="auto"/>
        <w:ind w:left="680" w:right="715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40.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Внешняя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проверка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годового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отчета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об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исполнении бюджета Поселения</w:t>
      </w: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6"/>
        </w:numPr>
        <w:tabs>
          <w:tab w:val="left" w:pos="872"/>
        </w:tabs>
        <w:spacing w:before="1" w:line="242" w:lineRule="auto"/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Годовой отчет об исполнении бюджета до его рассмотрения в Совете Поселения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Поселения.</w:t>
      </w:r>
    </w:p>
    <w:p w:rsidR="006774BB" w:rsidRPr="00545775" w:rsidRDefault="00545775">
      <w:pPr>
        <w:pStyle w:val="a4"/>
        <w:numPr>
          <w:ilvl w:val="0"/>
          <w:numId w:val="6"/>
        </w:numPr>
        <w:tabs>
          <w:tab w:val="left" w:pos="860"/>
        </w:tabs>
        <w:spacing w:before="2" w:line="244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Внешняя проверка годового отчета об исполнении бюджета Поселения осуществляется Ревизионной комиссией в порядке, установленным решением Совета Поселения с</w:t>
      </w:r>
      <w:r w:rsidRPr="00545775">
        <w:rPr>
          <w:rFonts w:ascii="Times New Roman" w:hAnsi="Times New Roman" w:cs="Times New Roman"/>
          <w:spacing w:val="-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соблюдением требований БК РФ и с учетом особенностей, установленных федеральными законами.</w:t>
      </w:r>
    </w:p>
    <w:p w:rsidR="006774BB" w:rsidRPr="00545775" w:rsidRDefault="00545775">
      <w:pPr>
        <w:pStyle w:val="a3"/>
        <w:ind w:right="134" w:firstLine="5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По обращению Совета Поселения внешняя проверка годового отчета об исполнении бюджета Поселения может осуществляться Контрольно - счетной палатой района или контрольно - счетным органом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>.</w:t>
      </w:r>
    </w:p>
    <w:p w:rsidR="006774BB" w:rsidRPr="00545775" w:rsidRDefault="00545775">
      <w:pPr>
        <w:pStyle w:val="a4"/>
        <w:numPr>
          <w:ilvl w:val="0"/>
          <w:numId w:val="6"/>
        </w:numPr>
        <w:tabs>
          <w:tab w:val="left" w:pos="942"/>
        </w:tabs>
        <w:spacing w:line="244" w:lineRule="auto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Исполком Поселения представляет отчет об исполнении местного бюджета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для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подготовки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заключения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на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позднее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1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апреля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текущего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года. Подготовка заключения на годовой отчет об исполнении местного бюджета проводится в срок, не превышающий один месяц.</w:t>
      </w:r>
    </w:p>
    <w:p w:rsidR="006774BB" w:rsidRPr="00545775" w:rsidRDefault="00545775">
      <w:pPr>
        <w:pStyle w:val="a4"/>
        <w:numPr>
          <w:ilvl w:val="0"/>
          <w:numId w:val="6"/>
        </w:numPr>
        <w:tabs>
          <w:tab w:val="left" w:pos="916"/>
        </w:tabs>
        <w:spacing w:line="244" w:lineRule="auto"/>
        <w:ind w:right="138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Ревизионная комиссия готовит заключение на отчет об исполнении бюджета Поселения с учетом данных внешней проверки годовой бюджетной отчетности главных администраторов бюджетных средств.</w:t>
      </w:r>
    </w:p>
    <w:p w:rsidR="006774BB" w:rsidRPr="00545775" w:rsidRDefault="00545775">
      <w:pPr>
        <w:pStyle w:val="a4"/>
        <w:numPr>
          <w:ilvl w:val="0"/>
          <w:numId w:val="6"/>
        </w:numPr>
        <w:tabs>
          <w:tab w:val="left" w:pos="940"/>
        </w:tabs>
        <w:spacing w:line="242" w:lineRule="auto"/>
        <w:ind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Заключение на годовой отчет об исполнении бюджета Поселения представляется Ревизионной комиссией в Совет Поселения с одновременным направлением в Исполком Поселения.</w:t>
      </w:r>
    </w:p>
    <w:p w:rsidR="006774BB" w:rsidRPr="00545775" w:rsidRDefault="00545775">
      <w:pPr>
        <w:pStyle w:val="a3"/>
        <w:spacing w:before="253" w:line="242" w:lineRule="auto"/>
        <w:ind w:left="98" w:right="134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41.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Представление,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рассмотрение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утверждение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годового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отчета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об исполнении местного бюджета Советом Поселения</w:t>
      </w:r>
    </w:p>
    <w:p w:rsidR="006774BB" w:rsidRPr="00545775" w:rsidRDefault="006774BB">
      <w:pPr>
        <w:pStyle w:val="a3"/>
        <w:spacing w:before="7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4"/>
        <w:numPr>
          <w:ilvl w:val="0"/>
          <w:numId w:val="5"/>
        </w:numPr>
        <w:tabs>
          <w:tab w:val="left" w:pos="824"/>
        </w:tabs>
        <w:ind w:right="139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Порядок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представления,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рассмотрения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и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утверждения</w:t>
      </w:r>
      <w:r w:rsidRPr="00545775">
        <w:rPr>
          <w:rFonts w:ascii="Times New Roman" w:hAnsi="Times New Roman" w:cs="Times New Roman"/>
          <w:spacing w:val="-4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>годового отчета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об </w:t>
      </w:r>
      <w:r w:rsidRPr="00545775">
        <w:rPr>
          <w:rFonts w:ascii="Times New Roman" w:hAnsi="Times New Roman" w:cs="Times New Roman"/>
          <w:sz w:val="24"/>
        </w:rPr>
        <w:t>исполнении бюджета Поселения устанавливается Советом Поселения.</w:t>
      </w:r>
    </w:p>
    <w:p w:rsidR="006774BB" w:rsidRPr="00545775" w:rsidRDefault="00545775">
      <w:pPr>
        <w:pStyle w:val="a4"/>
        <w:numPr>
          <w:ilvl w:val="0"/>
          <w:numId w:val="5"/>
        </w:numPr>
        <w:tabs>
          <w:tab w:val="left" w:pos="870"/>
        </w:tabs>
        <w:spacing w:line="244" w:lineRule="auto"/>
        <w:ind w:right="133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Одновременно с годовым отчетом об исполнении бюджета Поселения представляются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пояснительная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записка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к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нему,</w:t>
      </w:r>
      <w:r w:rsidRPr="00545775">
        <w:rPr>
          <w:rFonts w:ascii="Times New Roman" w:hAnsi="Times New Roman" w:cs="Times New Roman"/>
          <w:spacing w:val="-1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содержащая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анализ</w:t>
      </w:r>
      <w:r w:rsidRPr="00545775">
        <w:rPr>
          <w:rFonts w:ascii="Times New Roman" w:hAnsi="Times New Roman" w:cs="Times New Roman"/>
          <w:spacing w:val="-14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ассигнований, проект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решения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Поселения,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иная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бюджетная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отчетность об исполнении бюджета Поселения, иные документы, предусмотренные бюджетным законодательством Российской Федерации.</w:t>
      </w:r>
    </w:p>
    <w:p w:rsidR="006774BB" w:rsidRPr="00545775" w:rsidRDefault="00545775">
      <w:pPr>
        <w:pStyle w:val="a4"/>
        <w:numPr>
          <w:ilvl w:val="0"/>
          <w:numId w:val="5"/>
        </w:numPr>
        <w:tabs>
          <w:tab w:val="left" w:pos="855"/>
        </w:tabs>
        <w:spacing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По результатам рассмотрения годового отчета об исполнении бюджета Совет Поселения принимает решение об утверждении либо отклонении решения об исполнении бюджета Поселения.</w:t>
      </w:r>
    </w:p>
    <w:p w:rsidR="006774BB" w:rsidRPr="00545775" w:rsidRDefault="00545775">
      <w:pPr>
        <w:pStyle w:val="a3"/>
        <w:spacing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случае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отклонения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Советом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решения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об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исполнении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 xml:space="preserve">бюджета он возвращается для устранения фактов недостоверного или неполного отражения данных и повторного представления в срок, не превышающий один </w:t>
      </w:r>
      <w:r w:rsidRPr="00545775">
        <w:rPr>
          <w:rFonts w:ascii="Times New Roman" w:hAnsi="Times New Roman" w:cs="Times New Roman"/>
          <w:spacing w:val="-2"/>
        </w:rPr>
        <w:t>месяц.</w:t>
      </w:r>
    </w:p>
    <w:p w:rsidR="006774BB" w:rsidRPr="00545775" w:rsidRDefault="00545775">
      <w:pPr>
        <w:pStyle w:val="a4"/>
        <w:numPr>
          <w:ilvl w:val="0"/>
          <w:numId w:val="5"/>
        </w:numPr>
        <w:tabs>
          <w:tab w:val="left" w:pos="832"/>
        </w:tabs>
        <w:spacing w:line="242" w:lineRule="auto"/>
        <w:ind w:right="136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Годовой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местного</w:t>
      </w:r>
      <w:r w:rsidRPr="00545775">
        <w:rPr>
          <w:rFonts w:ascii="Times New Roman" w:hAnsi="Times New Roman" w:cs="Times New Roman"/>
          <w:spacing w:val="-11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представляется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Совет Поселения не позднее 1 мая текущего года.</w:t>
      </w:r>
    </w:p>
    <w:p w:rsidR="006774BB" w:rsidRPr="00545775" w:rsidRDefault="00545775">
      <w:pPr>
        <w:pStyle w:val="a3"/>
        <w:spacing w:before="260"/>
        <w:ind w:left="428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42.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Решение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об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исполнении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Поселения</w:t>
      </w:r>
    </w:p>
    <w:p w:rsidR="006774BB" w:rsidRPr="00545775" w:rsidRDefault="006774BB">
      <w:pPr>
        <w:pStyle w:val="a3"/>
        <w:jc w:val="center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4"/>
        </w:numPr>
        <w:tabs>
          <w:tab w:val="left" w:pos="832"/>
        </w:tabs>
        <w:spacing w:before="72" w:line="242" w:lineRule="auto"/>
        <w:ind w:right="134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Отчет</w:t>
      </w:r>
      <w:r w:rsidRPr="00545775">
        <w:rPr>
          <w:rFonts w:ascii="Times New Roman" w:hAnsi="Times New Roman" w:cs="Times New Roman"/>
          <w:spacing w:val="-9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</w:t>
      </w:r>
      <w:r w:rsidRPr="00545775">
        <w:rPr>
          <w:rFonts w:ascii="Times New Roman" w:hAnsi="Times New Roman" w:cs="Times New Roman"/>
          <w:spacing w:val="-10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исполнении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Поселения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за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отчетный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финансовый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год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 указанием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общего</w:t>
      </w:r>
      <w:r w:rsidRPr="00545775">
        <w:rPr>
          <w:rFonts w:ascii="Times New Roman" w:hAnsi="Times New Roman" w:cs="Times New Roman"/>
          <w:spacing w:val="-5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объема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доходов,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расходов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и</w:t>
      </w:r>
      <w:r w:rsidRPr="00545775">
        <w:rPr>
          <w:rFonts w:ascii="Times New Roman" w:hAnsi="Times New Roman" w:cs="Times New Roman"/>
          <w:spacing w:val="-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дефицита</w:t>
      </w:r>
      <w:r w:rsidRPr="00545775">
        <w:rPr>
          <w:rFonts w:ascii="Times New Roman" w:hAnsi="Times New Roman" w:cs="Times New Roman"/>
          <w:spacing w:val="-7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(профицита)</w:t>
      </w:r>
      <w:r w:rsidRPr="00545775">
        <w:rPr>
          <w:rFonts w:ascii="Times New Roman" w:hAnsi="Times New Roman" w:cs="Times New Roman"/>
          <w:spacing w:val="-8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бюджета утверждается решением Совета Поселения.</w:t>
      </w:r>
    </w:p>
    <w:p w:rsidR="006774BB" w:rsidRPr="00545775" w:rsidRDefault="00545775">
      <w:pPr>
        <w:pStyle w:val="a4"/>
        <w:numPr>
          <w:ilvl w:val="0"/>
          <w:numId w:val="4"/>
        </w:numPr>
        <w:tabs>
          <w:tab w:val="left" w:pos="923"/>
        </w:tabs>
        <w:spacing w:line="242" w:lineRule="auto"/>
        <w:ind w:right="141" w:firstLine="568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Отдельными приложениями к решению об исполнении бюджета за отчетный финансовый год утверждаются показатели:</w:t>
      </w:r>
    </w:p>
    <w:p w:rsidR="006774BB" w:rsidRPr="00545775" w:rsidRDefault="00545775">
      <w:pPr>
        <w:pStyle w:val="a3"/>
        <w:spacing w:line="275" w:lineRule="exact"/>
        <w:ind w:left="570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доходов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кодам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классификации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доходов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бюджетов;</w:t>
      </w:r>
    </w:p>
    <w:p w:rsidR="006774BB" w:rsidRPr="00545775" w:rsidRDefault="00545775">
      <w:pPr>
        <w:pStyle w:val="a3"/>
        <w:spacing w:before="1" w:line="244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расходов бюджета по ведомственной структуре расходов местного </w:t>
      </w:r>
      <w:r w:rsidRPr="00545775">
        <w:rPr>
          <w:rFonts w:ascii="Times New Roman" w:hAnsi="Times New Roman" w:cs="Times New Roman"/>
          <w:spacing w:val="-2"/>
        </w:rPr>
        <w:t>бюджета;</w:t>
      </w:r>
    </w:p>
    <w:p w:rsidR="006774BB" w:rsidRPr="00545775" w:rsidRDefault="00545775">
      <w:pPr>
        <w:pStyle w:val="a3"/>
        <w:ind w:right="134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расходов местного бюджета по разделам и подразделам классификации расходов бюджетов;</w:t>
      </w:r>
    </w:p>
    <w:p w:rsidR="006774BB" w:rsidRPr="00545775" w:rsidRDefault="00545775">
      <w:pPr>
        <w:pStyle w:val="a3"/>
        <w:spacing w:before="2"/>
        <w:ind w:right="141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источников финансирования дефицита местного бюджета по кодам классификации источников финансирования дефицитов бюджетов;</w:t>
      </w:r>
    </w:p>
    <w:p w:rsidR="006774BB" w:rsidRPr="00545775" w:rsidRDefault="00545775">
      <w:pPr>
        <w:pStyle w:val="a3"/>
        <w:spacing w:before="4" w:line="242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иные, утвержденные Советом Поселения показатели, установленные БК РФ,</w:t>
      </w:r>
      <w:r w:rsidRPr="00545775">
        <w:rPr>
          <w:rFonts w:ascii="Times New Roman" w:hAnsi="Times New Roman" w:cs="Times New Roman"/>
          <w:spacing w:val="-1"/>
        </w:rPr>
        <w:t xml:space="preserve"> </w:t>
      </w:r>
      <w:r w:rsidRPr="00545775">
        <w:rPr>
          <w:rFonts w:ascii="Times New Roman" w:hAnsi="Times New Roman" w:cs="Times New Roman"/>
        </w:rPr>
        <w:t>законом</w:t>
      </w:r>
      <w:r w:rsidRPr="00545775">
        <w:rPr>
          <w:rFonts w:ascii="Times New Roman" w:hAnsi="Times New Roman" w:cs="Times New Roman"/>
          <w:spacing w:val="-1"/>
        </w:rPr>
        <w:t xml:space="preserve"> </w:t>
      </w:r>
      <w:r w:rsidR="00C96703">
        <w:rPr>
          <w:rFonts w:ascii="Times New Roman" w:hAnsi="Times New Roman" w:cs="Times New Roman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>,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решением</w:t>
      </w:r>
      <w:r w:rsidRPr="00545775">
        <w:rPr>
          <w:rFonts w:ascii="Times New Roman" w:hAnsi="Times New Roman" w:cs="Times New Roman"/>
          <w:spacing w:val="-1"/>
        </w:rPr>
        <w:t xml:space="preserve"> </w:t>
      </w:r>
      <w:r w:rsidRPr="00545775">
        <w:rPr>
          <w:rFonts w:ascii="Times New Roman" w:hAnsi="Times New Roman" w:cs="Times New Roman"/>
        </w:rPr>
        <w:t>Совета Поселения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для</w:t>
      </w:r>
      <w:r w:rsidRPr="00545775">
        <w:rPr>
          <w:rFonts w:ascii="Times New Roman" w:hAnsi="Times New Roman" w:cs="Times New Roman"/>
          <w:spacing w:val="-2"/>
        </w:rPr>
        <w:t xml:space="preserve"> </w:t>
      </w:r>
      <w:r w:rsidRPr="00545775">
        <w:rPr>
          <w:rFonts w:ascii="Times New Roman" w:hAnsi="Times New Roman" w:cs="Times New Roman"/>
        </w:rPr>
        <w:t>решения об исполнении бюджета Поселения.</w:t>
      </w:r>
    </w:p>
    <w:p w:rsidR="006774BB" w:rsidRPr="00545775" w:rsidRDefault="00545775">
      <w:pPr>
        <w:pStyle w:val="a3"/>
        <w:spacing w:before="274"/>
        <w:ind w:left="680" w:right="711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43.</w:t>
      </w:r>
      <w:r w:rsidRPr="00545775">
        <w:rPr>
          <w:rFonts w:ascii="Times New Roman" w:hAnsi="Times New Roman" w:cs="Times New Roman"/>
          <w:spacing w:val="-6"/>
        </w:rPr>
        <w:t xml:space="preserve"> </w:t>
      </w:r>
      <w:r w:rsidRPr="00545775">
        <w:rPr>
          <w:rFonts w:ascii="Times New Roman" w:hAnsi="Times New Roman" w:cs="Times New Roman"/>
        </w:rPr>
        <w:t>Публичные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слушания</w:t>
      </w:r>
    </w:p>
    <w:p w:rsidR="006774BB" w:rsidRPr="00545775" w:rsidRDefault="006774BB">
      <w:pPr>
        <w:pStyle w:val="a3"/>
        <w:spacing w:before="8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2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До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рассмотрения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отчета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об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исполнении</w:t>
      </w:r>
      <w:r w:rsidRPr="00545775">
        <w:rPr>
          <w:rFonts w:ascii="Times New Roman" w:hAnsi="Times New Roman" w:cs="Times New Roman"/>
          <w:spacing w:val="-1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за</w:t>
      </w:r>
      <w:r w:rsidRPr="00545775">
        <w:rPr>
          <w:rFonts w:ascii="Times New Roman" w:hAnsi="Times New Roman" w:cs="Times New Roman"/>
          <w:spacing w:val="-3"/>
        </w:rPr>
        <w:t xml:space="preserve"> </w:t>
      </w:r>
      <w:r w:rsidRPr="00545775">
        <w:rPr>
          <w:rFonts w:ascii="Times New Roman" w:hAnsi="Times New Roman" w:cs="Times New Roman"/>
        </w:rPr>
        <w:t>отчетный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r w:rsidRPr="00545775">
        <w:rPr>
          <w:rFonts w:ascii="Times New Roman" w:hAnsi="Times New Roman" w:cs="Times New Roman"/>
        </w:rPr>
        <w:t>финансовый год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на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заседании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Совета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Поселения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проводятся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публичные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слушания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-15"/>
        </w:rPr>
        <w:t xml:space="preserve"> </w:t>
      </w:r>
      <w:r w:rsidRPr="00545775">
        <w:rPr>
          <w:rFonts w:ascii="Times New Roman" w:hAnsi="Times New Roman" w:cs="Times New Roman"/>
        </w:rPr>
        <w:t>порядке, установленном Советом Поселения.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ind w:left="680" w:right="712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7.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Муниципальный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финансовый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контроль</w:t>
      </w:r>
    </w:p>
    <w:p w:rsidR="006774BB" w:rsidRPr="00545775" w:rsidRDefault="006774BB">
      <w:pPr>
        <w:pStyle w:val="a3"/>
        <w:spacing w:before="5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4" w:lineRule="auto"/>
        <w:ind w:left="2359" w:hanging="1681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44.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Основные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положения.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Полномочия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</w:rPr>
        <w:t>органов,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осуществляющих муниципальный финансовый контроль</w:t>
      </w:r>
    </w:p>
    <w:p w:rsidR="006774BB" w:rsidRPr="00545775" w:rsidRDefault="00545775">
      <w:pPr>
        <w:pStyle w:val="a4"/>
        <w:numPr>
          <w:ilvl w:val="0"/>
          <w:numId w:val="3"/>
        </w:numPr>
        <w:tabs>
          <w:tab w:val="left" w:pos="1439"/>
        </w:tabs>
        <w:spacing w:before="270" w:line="242" w:lineRule="auto"/>
        <w:ind w:right="139" w:firstLine="719"/>
        <w:jc w:val="both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На всех этапах бюджетного процесса осуществляется муниципальный финансовый контроль.</w:t>
      </w:r>
    </w:p>
    <w:p w:rsidR="006774BB" w:rsidRPr="00545775" w:rsidRDefault="00545775">
      <w:pPr>
        <w:pStyle w:val="a4"/>
        <w:numPr>
          <w:ilvl w:val="0"/>
          <w:numId w:val="3"/>
        </w:numPr>
        <w:tabs>
          <w:tab w:val="left" w:pos="1439"/>
        </w:tabs>
        <w:spacing w:line="242" w:lineRule="auto"/>
        <w:ind w:right="138" w:firstLine="719"/>
        <w:jc w:val="both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Муниципальный финансовый контроль осуществляется в целях </w:t>
      </w:r>
      <w:r w:rsidRPr="00545775">
        <w:rPr>
          <w:rFonts w:ascii="Times New Roman" w:hAnsi="Times New Roman" w:cs="Times New Roman"/>
          <w:spacing w:val="-2"/>
          <w:sz w:val="24"/>
        </w:rPr>
        <w:t xml:space="preserve">обеспечения соблюдения положений правовых актов, регулирующих бюджетные </w:t>
      </w:r>
      <w:r w:rsidRPr="00545775">
        <w:rPr>
          <w:rFonts w:ascii="Times New Roman" w:hAnsi="Times New Roman" w:cs="Times New Roman"/>
          <w:sz w:val="24"/>
        </w:rPr>
        <w:t>правоотношения, правовых актов, обусловливающих публичные нормативные обязательства и обязательства по иным выплатам физическим лицам из бюджета Поселения, а также соблюдения условий муниципальных контрактов, договоров (соглашений) о предоставлении средств из бюджета Поселения.</w:t>
      </w:r>
    </w:p>
    <w:p w:rsidR="006774BB" w:rsidRPr="00545775" w:rsidRDefault="00545775">
      <w:pPr>
        <w:pStyle w:val="a4"/>
        <w:numPr>
          <w:ilvl w:val="0"/>
          <w:numId w:val="3"/>
        </w:numPr>
        <w:tabs>
          <w:tab w:val="left" w:pos="1185"/>
        </w:tabs>
        <w:spacing w:line="244" w:lineRule="auto"/>
        <w:ind w:right="137" w:firstLine="719"/>
        <w:jc w:val="both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Полномочиями органа внешнего муниципального финансового контроля по осуществлению внешнего муниципального финансового контроля </w:t>
      </w:r>
      <w:r w:rsidRPr="00545775">
        <w:rPr>
          <w:rFonts w:ascii="Times New Roman" w:hAnsi="Times New Roman" w:cs="Times New Roman"/>
          <w:spacing w:val="-2"/>
          <w:sz w:val="24"/>
        </w:rPr>
        <w:t>являются:</w:t>
      </w:r>
    </w:p>
    <w:p w:rsidR="006774BB" w:rsidRPr="00545775" w:rsidRDefault="00545775">
      <w:pPr>
        <w:pStyle w:val="a3"/>
        <w:spacing w:line="242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из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Поселения,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а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также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за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соблюдением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условий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 xml:space="preserve">муниципальных контрактов, договоров (соглашений) о предоставлении средств из бюджета </w:t>
      </w:r>
      <w:r w:rsidRPr="00545775">
        <w:rPr>
          <w:rFonts w:ascii="Times New Roman" w:hAnsi="Times New Roman" w:cs="Times New Roman"/>
          <w:spacing w:val="-2"/>
        </w:rPr>
        <w:t>Поселения;</w:t>
      </w:r>
    </w:p>
    <w:p w:rsidR="006774BB" w:rsidRPr="00545775" w:rsidRDefault="00545775">
      <w:pPr>
        <w:pStyle w:val="a3"/>
        <w:spacing w:before="2"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бюджета;</w:t>
      </w:r>
    </w:p>
    <w:p w:rsidR="006774BB" w:rsidRPr="00545775" w:rsidRDefault="00545775">
      <w:pPr>
        <w:pStyle w:val="a3"/>
        <w:spacing w:line="242" w:lineRule="auto"/>
        <w:ind w:right="135" w:firstLine="53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в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других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сферах,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установленных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Федеральным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законом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от</w:t>
      </w:r>
      <w:r w:rsidRPr="00545775">
        <w:rPr>
          <w:rFonts w:ascii="Times New Roman" w:hAnsi="Times New Roman" w:cs="Times New Roman"/>
          <w:spacing w:val="80"/>
        </w:rPr>
        <w:t xml:space="preserve"> </w:t>
      </w:r>
      <w:r w:rsidRPr="00545775">
        <w:rPr>
          <w:rFonts w:ascii="Times New Roman" w:hAnsi="Times New Roman" w:cs="Times New Roman"/>
        </w:rPr>
        <w:t>7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февраля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2011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года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№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6-ФЗ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«Об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общих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принципах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организации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6774BB" w:rsidRPr="00545775" w:rsidRDefault="006774BB">
      <w:pPr>
        <w:pStyle w:val="a3"/>
        <w:spacing w:line="242" w:lineRule="auto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3"/>
        </w:numPr>
        <w:tabs>
          <w:tab w:val="left" w:pos="979"/>
        </w:tabs>
        <w:spacing w:before="72" w:line="244" w:lineRule="auto"/>
        <w:ind w:right="135" w:firstLine="568"/>
        <w:jc w:val="both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6774BB" w:rsidRPr="00545775" w:rsidRDefault="00545775">
      <w:pPr>
        <w:pStyle w:val="a3"/>
        <w:spacing w:line="244" w:lineRule="auto"/>
        <w:ind w:right="14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6774BB" w:rsidRPr="00545775" w:rsidRDefault="00545775">
      <w:pPr>
        <w:pStyle w:val="a3"/>
        <w:spacing w:line="244" w:lineRule="auto"/>
        <w:ind w:right="137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 Поселения, формирование доходов и осуществление расходов бюджета Поселения при управлении и распоряжении муниципальным имуществом и (или) его использовании, а также за соблюдением условий договоров (соглашений) о предоставлении средств из бюджета, муниципальных контрактов;</w:t>
      </w:r>
    </w:p>
    <w:p w:rsidR="006774BB" w:rsidRPr="00545775" w:rsidRDefault="00545775">
      <w:pPr>
        <w:pStyle w:val="a3"/>
        <w:spacing w:line="244" w:lineRule="auto"/>
        <w:ind w:right="135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за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соблюдением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условий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договоров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(соглашений),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заключенных</w:t>
      </w:r>
      <w:r w:rsidRPr="00545775">
        <w:rPr>
          <w:rFonts w:ascii="Times New Roman" w:hAnsi="Times New Roman" w:cs="Times New Roman"/>
          <w:spacing w:val="-12"/>
        </w:rPr>
        <w:t xml:space="preserve"> </w:t>
      </w:r>
      <w:r w:rsidRPr="00545775">
        <w:rPr>
          <w:rFonts w:ascii="Times New Roman" w:hAnsi="Times New Roman" w:cs="Times New Roman"/>
        </w:rPr>
        <w:t>в целях исполнения договоров (соглашений) о предоставлении средств из бюджета, а также в случаях, предусмотренных БК РФ, условий договоров (соглашений), заключенных в целях исполнения муниципальных контрактов;</w:t>
      </w:r>
    </w:p>
    <w:p w:rsidR="006774BB" w:rsidRPr="00545775" w:rsidRDefault="00545775">
      <w:pPr>
        <w:pStyle w:val="a3"/>
        <w:spacing w:line="244" w:lineRule="auto"/>
        <w:ind w:right="134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за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достоверностью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отчетов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о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</w:rPr>
        <w:t>результатах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предоставления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и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бюджета;</w:t>
      </w:r>
    </w:p>
    <w:p w:rsidR="006774BB" w:rsidRPr="00545775" w:rsidRDefault="00545775">
      <w:pPr>
        <w:pStyle w:val="a3"/>
        <w:spacing w:line="244" w:lineRule="auto"/>
        <w:ind w:right="136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774BB" w:rsidRPr="00545775" w:rsidRDefault="00545775">
      <w:pPr>
        <w:pStyle w:val="a3"/>
        <w:spacing w:before="249"/>
        <w:ind w:left="0" w:right="137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Глава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8.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Межбюджетные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трансферты</w:t>
      </w:r>
    </w:p>
    <w:p w:rsidR="006774BB" w:rsidRPr="00545775" w:rsidRDefault="006774BB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4" w:lineRule="auto"/>
        <w:ind w:left="680" w:right="823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45.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Формы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межбюджетных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трансфертов,</w:t>
      </w:r>
      <w:r w:rsidRPr="00545775">
        <w:rPr>
          <w:rFonts w:ascii="Times New Roman" w:hAnsi="Times New Roman" w:cs="Times New Roman"/>
          <w:spacing w:val="-16"/>
        </w:rPr>
        <w:t xml:space="preserve"> </w:t>
      </w:r>
      <w:r w:rsidRPr="00545775">
        <w:rPr>
          <w:rFonts w:ascii="Times New Roman" w:hAnsi="Times New Roman" w:cs="Times New Roman"/>
        </w:rPr>
        <w:t>предоставляемых из местных бюджетов</w:t>
      </w:r>
    </w:p>
    <w:p w:rsidR="006774BB" w:rsidRPr="00545775" w:rsidRDefault="00545775">
      <w:pPr>
        <w:pStyle w:val="a4"/>
        <w:numPr>
          <w:ilvl w:val="0"/>
          <w:numId w:val="2"/>
        </w:numPr>
        <w:tabs>
          <w:tab w:val="left" w:pos="1441"/>
          <w:tab w:val="left" w:pos="3770"/>
          <w:tab w:val="left" w:pos="5682"/>
          <w:tab w:val="left" w:pos="6459"/>
          <w:tab w:val="left" w:pos="7947"/>
        </w:tabs>
        <w:spacing w:before="234" w:line="242" w:lineRule="auto"/>
        <w:ind w:right="140" w:firstLine="539"/>
        <w:jc w:val="left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pacing w:val="-2"/>
          <w:sz w:val="24"/>
        </w:rPr>
        <w:t>Межбюджетные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>трансферты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6"/>
          <w:sz w:val="24"/>
        </w:rPr>
        <w:t>из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>местных</w:t>
      </w:r>
      <w:r w:rsidRPr="00545775">
        <w:rPr>
          <w:rFonts w:ascii="Times New Roman" w:hAnsi="Times New Roman" w:cs="Times New Roman"/>
          <w:sz w:val="24"/>
        </w:rPr>
        <w:tab/>
      </w:r>
      <w:r w:rsidRPr="00545775">
        <w:rPr>
          <w:rFonts w:ascii="Times New Roman" w:hAnsi="Times New Roman" w:cs="Times New Roman"/>
          <w:spacing w:val="-2"/>
          <w:sz w:val="24"/>
        </w:rPr>
        <w:t xml:space="preserve">бюджетов </w:t>
      </w:r>
      <w:r w:rsidRPr="00545775">
        <w:rPr>
          <w:rFonts w:ascii="Times New Roman" w:hAnsi="Times New Roman" w:cs="Times New Roman"/>
          <w:sz w:val="24"/>
        </w:rPr>
        <w:t>предоставляются в форме:</w:t>
      </w:r>
    </w:p>
    <w:p w:rsidR="006774BB" w:rsidRPr="00545775" w:rsidRDefault="00545775">
      <w:pPr>
        <w:pStyle w:val="a3"/>
        <w:spacing w:before="3" w:line="244" w:lineRule="auto"/>
        <w:ind w:firstLine="539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 xml:space="preserve">дотаций из бюджета района на выравнивание бюджетной обеспеченности </w:t>
      </w:r>
      <w:r w:rsidRPr="00545775">
        <w:rPr>
          <w:rFonts w:ascii="Times New Roman" w:hAnsi="Times New Roman" w:cs="Times New Roman"/>
          <w:spacing w:val="-2"/>
        </w:rPr>
        <w:t>поселений;</w:t>
      </w:r>
    </w:p>
    <w:p w:rsidR="006774BB" w:rsidRPr="00545775" w:rsidRDefault="00545775">
      <w:pPr>
        <w:pStyle w:val="a3"/>
        <w:tabs>
          <w:tab w:val="left" w:pos="1986"/>
          <w:tab w:val="left" w:pos="2499"/>
          <w:tab w:val="left" w:pos="3765"/>
          <w:tab w:val="left" w:pos="4834"/>
          <w:tab w:val="left" w:pos="6261"/>
          <w:tab w:val="left" w:pos="7717"/>
          <w:tab w:val="left" w:pos="8113"/>
        </w:tabs>
        <w:ind w:right="146" w:firstLine="539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t>субвенций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6"/>
        </w:rPr>
        <w:t>из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2"/>
        </w:rPr>
        <w:t>бюджета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2"/>
        </w:rPr>
        <w:t>района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2"/>
        </w:rPr>
        <w:t>бюджетам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2"/>
        </w:rPr>
        <w:t>поселений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10"/>
        </w:rPr>
        <w:t>в</w:t>
      </w:r>
      <w:r w:rsidRPr="00545775">
        <w:rPr>
          <w:rFonts w:ascii="Times New Roman" w:hAnsi="Times New Roman" w:cs="Times New Roman"/>
        </w:rPr>
        <w:tab/>
      </w:r>
      <w:r w:rsidRPr="00545775">
        <w:rPr>
          <w:rFonts w:ascii="Times New Roman" w:hAnsi="Times New Roman" w:cs="Times New Roman"/>
          <w:spacing w:val="-2"/>
        </w:rPr>
        <w:t xml:space="preserve">случаях, </w:t>
      </w:r>
      <w:r w:rsidRPr="00545775">
        <w:rPr>
          <w:rFonts w:ascii="Times New Roman" w:hAnsi="Times New Roman" w:cs="Times New Roman"/>
        </w:rPr>
        <w:t xml:space="preserve">установленных </w:t>
      </w:r>
      <w:hyperlink r:id="rId31">
        <w:r w:rsidRPr="00545775">
          <w:rPr>
            <w:rFonts w:ascii="Times New Roman" w:hAnsi="Times New Roman" w:cs="Times New Roman"/>
          </w:rPr>
          <w:t>статьей</w:t>
        </w:r>
      </w:hyperlink>
      <w:r w:rsidRPr="00545775">
        <w:rPr>
          <w:rFonts w:ascii="Times New Roman" w:hAnsi="Times New Roman" w:cs="Times New Roman"/>
        </w:rPr>
        <w:t xml:space="preserve"> </w:t>
      </w:r>
      <w:hyperlink r:id="rId32">
        <w:r w:rsidRPr="00545775">
          <w:rPr>
            <w:rFonts w:ascii="Times New Roman" w:hAnsi="Times New Roman" w:cs="Times New Roman"/>
          </w:rPr>
          <w:t>140</w:t>
        </w:r>
      </w:hyperlink>
      <w:r w:rsidRPr="00545775">
        <w:rPr>
          <w:rFonts w:ascii="Times New Roman" w:hAnsi="Times New Roman" w:cs="Times New Roman"/>
        </w:rPr>
        <w:t xml:space="preserve"> БК РФ;</w:t>
      </w:r>
    </w:p>
    <w:p w:rsidR="006774BB" w:rsidRPr="00545775" w:rsidRDefault="00545775">
      <w:pPr>
        <w:pStyle w:val="a3"/>
        <w:spacing w:before="2"/>
        <w:ind w:left="541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t>субсидий</w:t>
      </w:r>
      <w:r w:rsidRPr="00545775">
        <w:rPr>
          <w:rFonts w:ascii="Times New Roman" w:hAnsi="Times New Roman" w:cs="Times New Roman"/>
          <w:spacing w:val="3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бюджетам</w:t>
      </w:r>
      <w:r w:rsidRPr="00545775">
        <w:rPr>
          <w:rFonts w:ascii="Times New Roman" w:hAnsi="Times New Roman" w:cs="Times New Roman"/>
          <w:spacing w:val="1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муниципальных</w:t>
      </w:r>
      <w:r w:rsidRPr="00545775">
        <w:rPr>
          <w:rFonts w:ascii="Times New Roman" w:hAnsi="Times New Roman" w:cs="Times New Roman"/>
          <w:spacing w:val="1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образований;</w:t>
      </w:r>
    </w:p>
    <w:p w:rsidR="006774BB" w:rsidRPr="00545775" w:rsidRDefault="00545775">
      <w:pPr>
        <w:pStyle w:val="a3"/>
        <w:spacing w:before="5"/>
        <w:ind w:left="541" w:firstLine="0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t>субсидий бюджету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="00C96703">
        <w:rPr>
          <w:rFonts w:ascii="Times New Roman" w:hAnsi="Times New Roman" w:cs="Times New Roman"/>
          <w:spacing w:val="-2"/>
        </w:rPr>
        <w:t>Кабардино-Балкарской Республики</w:t>
      </w:r>
      <w:r w:rsidRPr="00545775">
        <w:rPr>
          <w:rFonts w:ascii="Times New Roman" w:hAnsi="Times New Roman" w:cs="Times New Roman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в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случаях,</w:t>
      </w:r>
      <w:r w:rsidRPr="00545775">
        <w:rPr>
          <w:rFonts w:ascii="Times New Roman" w:hAnsi="Times New Roman" w:cs="Times New Roman"/>
          <w:spacing w:val="1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установленных</w:t>
      </w:r>
      <w:r w:rsidRPr="00545775">
        <w:rPr>
          <w:rFonts w:ascii="Times New Roman" w:hAnsi="Times New Roman" w:cs="Times New Roman"/>
          <w:spacing w:val="-4"/>
        </w:rPr>
        <w:t xml:space="preserve"> </w:t>
      </w:r>
      <w:hyperlink r:id="rId33">
        <w:r w:rsidRPr="00545775">
          <w:rPr>
            <w:rFonts w:ascii="Times New Roman" w:hAnsi="Times New Roman" w:cs="Times New Roman"/>
            <w:spacing w:val="-2"/>
          </w:rPr>
          <w:t>статьей</w:t>
        </w:r>
      </w:hyperlink>
    </w:p>
    <w:p w:rsidR="006774BB" w:rsidRPr="00545775" w:rsidRDefault="00842312">
      <w:pPr>
        <w:pStyle w:val="a3"/>
        <w:ind w:firstLine="0"/>
        <w:jc w:val="left"/>
        <w:rPr>
          <w:rFonts w:ascii="Times New Roman" w:hAnsi="Times New Roman" w:cs="Times New Roman"/>
        </w:rPr>
      </w:pPr>
      <w:hyperlink r:id="rId34">
        <w:r w:rsidR="00545775" w:rsidRPr="00545775">
          <w:rPr>
            <w:rFonts w:ascii="Times New Roman" w:hAnsi="Times New Roman" w:cs="Times New Roman"/>
          </w:rPr>
          <w:t>142.2</w:t>
        </w:r>
      </w:hyperlink>
      <w:r w:rsidR="00545775" w:rsidRPr="00545775">
        <w:rPr>
          <w:rFonts w:ascii="Times New Roman" w:hAnsi="Times New Roman" w:cs="Times New Roman"/>
          <w:spacing w:val="-13"/>
        </w:rPr>
        <w:t xml:space="preserve"> </w:t>
      </w:r>
      <w:r w:rsidR="00545775" w:rsidRPr="00545775">
        <w:rPr>
          <w:rFonts w:ascii="Times New Roman" w:hAnsi="Times New Roman" w:cs="Times New Roman"/>
        </w:rPr>
        <w:t>БК</w:t>
      </w:r>
      <w:r w:rsidR="00545775" w:rsidRPr="00545775">
        <w:rPr>
          <w:rFonts w:ascii="Times New Roman" w:hAnsi="Times New Roman" w:cs="Times New Roman"/>
          <w:spacing w:val="-14"/>
        </w:rPr>
        <w:t xml:space="preserve"> </w:t>
      </w:r>
      <w:r w:rsidR="00545775" w:rsidRPr="00545775">
        <w:rPr>
          <w:rFonts w:ascii="Times New Roman" w:hAnsi="Times New Roman" w:cs="Times New Roman"/>
          <w:spacing w:val="-5"/>
        </w:rPr>
        <w:t>РФ;</w:t>
      </w:r>
    </w:p>
    <w:p w:rsidR="006774BB" w:rsidRPr="00545775" w:rsidRDefault="00545775">
      <w:pPr>
        <w:pStyle w:val="a3"/>
        <w:spacing w:before="4"/>
        <w:ind w:left="541" w:firstLine="0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  <w:spacing w:val="-2"/>
        </w:rPr>
        <w:t>иных</w:t>
      </w:r>
      <w:r w:rsidRPr="00545775">
        <w:rPr>
          <w:rFonts w:ascii="Times New Roman" w:hAnsi="Times New Roman" w:cs="Times New Roman"/>
          <w:spacing w:val="-9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межбюджетных</w:t>
      </w:r>
      <w:r w:rsidRPr="00545775">
        <w:rPr>
          <w:rFonts w:ascii="Times New Roman" w:hAnsi="Times New Roman" w:cs="Times New Roman"/>
          <w:spacing w:val="-5"/>
        </w:rPr>
        <w:t xml:space="preserve"> </w:t>
      </w:r>
      <w:r w:rsidRPr="00545775">
        <w:rPr>
          <w:rFonts w:ascii="Times New Roman" w:hAnsi="Times New Roman" w:cs="Times New Roman"/>
          <w:spacing w:val="-2"/>
        </w:rPr>
        <w:t>трансфертов.</w:t>
      </w:r>
    </w:p>
    <w:p w:rsidR="006774BB" w:rsidRPr="00545775" w:rsidRDefault="00545775">
      <w:pPr>
        <w:pStyle w:val="a4"/>
        <w:numPr>
          <w:ilvl w:val="0"/>
          <w:numId w:val="2"/>
        </w:numPr>
        <w:tabs>
          <w:tab w:val="left" w:pos="1439"/>
        </w:tabs>
        <w:spacing w:before="1" w:line="244" w:lineRule="auto"/>
        <w:ind w:right="135" w:firstLine="719"/>
        <w:jc w:val="both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 xml:space="preserve">Межбюджетные трансферты из бюджета района бюджетам поселений (за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соглашениями) предоставляются при соблюдении органами местного самоуправления поселений условий, установленных правилами предоставления межбюджетных трансфертов из бюджета района бюджетам </w:t>
      </w:r>
      <w:r w:rsidRPr="00545775">
        <w:rPr>
          <w:rFonts w:ascii="Times New Roman" w:hAnsi="Times New Roman" w:cs="Times New Roman"/>
          <w:spacing w:val="-2"/>
          <w:sz w:val="24"/>
        </w:rPr>
        <w:t>поселений.</w:t>
      </w:r>
    </w:p>
    <w:p w:rsidR="006774BB" w:rsidRPr="00545775" w:rsidRDefault="00545775">
      <w:pPr>
        <w:pStyle w:val="a3"/>
        <w:spacing w:before="268" w:line="244" w:lineRule="auto"/>
        <w:ind w:left="991" w:right="1128" w:firstLine="0"/>
        <w:jc w:val="center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46.</w:t>
      </w:r>
      <w:r w:rsidRPr="00545775">
        <w:rPr>
          <w:rFonts w:ascii="Times New Roman" w:hAnsi="Times New Roman" w:cs="Times New Roman"/>
          <w:spacing w:val="-13"/>
        </w:rPr>
        <w:t xml:space="preserve"> </w:t>
      </w:r>
      <w:r w:rsidRPr="00545775">
        <w:rPr>
          <w:rFonts w:ascii="Times New Roman" w:hAnsi="Times New Roman" w:cs="Times New Roman"/>
        </w:rPr>
        <w:t>Субсидии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бюджетам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муниципальных</w:t>
      </w:r>
      <w:r w:rsidRPr="00545775">
        <w:rPr>
          <w:rFonts w:ascii="Times New Roman" w:hAnsi="Times New Roman" w:cs="Times New Roman"/>
          <w:spacing w:val="-14"/>
        </w:rPr>
        <w:t xml:space="preserve"> </w:t>
      </w:r>
      <w:r w:rsidRPr="00545775">
        <w:rPr>
          <w:rFonts w:ascii="Times New Roman" w:hAnsi="Times New Roman" w:cs="Times New Roman"/>
        </w:rPr>
        <w:t>образований из бюджета Поселения</w:t>
      </w:r>
    </w:p>
    <w:p w:rsidR="006774BB" w:rsidRPr="00545775" w:rsidRDefault="006774BB">
      <w:pPr>
        <w:pStyle w:val="a3"/>
        <w:spacing w:line="244" w:lineRule="auto"/>
        <w:jc w:val="center"/>
        <w:rPr>
          <w:rFonts w:ascii="Times New Roman" w:hAnsi="Times New Roman" w:cs="Times New Roman"/>
        </w:rPr>
        <w:sectPr w:rsidR="006774BB" w:rsidRPr="00545775">
          <w:pgSz w:w="11910" w:h="16850"/>
          <w:pgMar w:top="1060" w:right="992" w:bottom="280" w:left="1700" w:header="720" w:footer="720" w:gutter="0"/>
          <w:cols w:space="720"/>
        </w:sectPr>
      </w:pPr>
    </w:p>
    <w:p w:rsidR="006774BB" w:rsidRPr="00545775" w:rsidRDefault="00545775">
      <w:pPr>
        <w:pStyle w:val="a4"/>
        <w:numPr>
          <w:ilvl w:val="0"/>
          <w:numId w:val="1"/>
        </w:numPr>
        <w:tabs>
          <w:tab w:val="left" w:pos="1439"/>
        </w:tabs>
        <w:spacing w:before="72" w:line="244" w:lineRule="auto"/>
        <w:ind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lastRenderedPageBreak/>
        <w:t>В случаях и порядке, предусмотренных решениями Совета Поселения, принимаемыми в соответствии с требованиями БК РФ, бюджетам других муниципальных образований могут быть предоставлены субсидии из бюджета Поселения в целях софинансирования расходных обязательств, возникающих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при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выполнении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полномочий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органов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местного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самоуправления</w:t>
      </w:r>
      <w:r w:rsidRPr="00545775">
        <w:rPr>
          <w:rFonts w:ascii="Times New Roman" w:hAnsi="Times New Roman" w:cs="Times New Roman"/>
          <w:spacing w:val="-16"/>
          <w:sz w:val="24"/>
        </w:rPr>
        <w:t xml:space="preserve"> </w:t>
      </w:r>
      <w:r w:rsidRPr="00545775">
        <w:rPr>
          <w:rFonts w:ascii="Times New Roman" w:hAnsi="Times New Roman" w:cs="Times New Roman"/>
          <w:sz w:val="24"/>
        </w:rPr>
        <w:t>по решению вопросов местного значения.</w:t>
      </w:r>
    </w:p>
    <w:p w:rsidR="006774BB" w:rsidRPr="00545775" w:rsidRDefault="00545775">
      <w:pPr>
        <w:pStyle w:val="a4"/>
        <w:numPr>
          <w:ilvl w:val="0"/>
          <w:numId w:val="1"/>
        </w:numPr>
        <w:tabs>
          <w:tab w:val="left" w:pos="1439"/>
        </w:tabs>
        <w:spacing w:line="244" w:lineRule="auto"/>
        <w:ind w:right="135" w:firstLine="719"/>
        <w:rPr>
          <w:rFonts w:ascii="Times New Roman" w:hAnsi="Times New Roman" w:cs="Times New Roman"/>
          <w:sz w:val="24"/>
        </w:rPr>
      </w:pPr>
      <w:r w:rsidRPr="00545775">
        <w:rPr>
          <w:rFonts w:ascii="Times New Roman" w:hAnsi="Times New Roman" w:cs="Times New Roman"/>
          <w:sz w:val="24"/>
        </w:rPr>
        <w:t>Цели и условия предоставления указанных в настоящей статье субсидий устанавливаются соглашениями между местными администрациями, заключаемыми в порядке, установленном решением Совета Поселения, из бюджета которого предоставляется субсидия.</w:t>
      </w:r>
    </w:p>
    <w:p w:rsidR="006774BB" w:rsidRPr="00545775" w:rsidRDefault="00545775">
      <w:pPr>
        <w:pStyle w:val="a3"/>
        <w:spacing w:before="257" w:line="242" w:lineRule="auto"/>
        <w:ind w:left="4155" w:hanging="2977"/>
        <w:jc w:val="left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Статья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47.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Иные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межбюджетные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трансферты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из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бюджета</w:t>
      </w:r>
      <w:r w:rsidRPr="00545775">
        <w:rPr>
          <w:rFonts w:ascii="Times New Roman" w:hAnsi="Times New Roman" w:cs="Times New Roman"/>
          <w:spacing w:val="-7"/>
        </w:rPr>
        <w:t xml:space="preserve"> </w:t>
      </w:r>
      <w:r w:rsidRPr="00545775">
        <w:rPr>
          <w:rFonts w:ascii="Times New Roman" w:hAnsi="Times New Roman" w:cs="Times New Roman"/>
        </w:rPr>
        <w:t>Поселения бюджету района</w:t>
      </w:r>
    </w:p>
    <w:p w:rsidR="006774BB" w:rsidRPr="00545775" w:rsidRDefault="006774B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6774BB" w:rsidRPr="00545775" w:rsidRDefault="00545775">
      <w:pPr>
        <w:pStyle w:val="a3"/>
        <w:spacing w:line="244" w:lineRule="auto"/>
        <w:ind w:right="133" w:firstLine="719"/>
        <w:rPr>
          <w:rFonts w:ascii="Times New Roman" w:hAnsi="Times New Roman" w:cs="Times New Roman"/>
        </w:rPr>
      </w:pPr>
      <w:r w:rsidRPr="00545775">
        <w:rPr>
          <w:rFonts w:ascii="Times New Roman" w:hAnsi="Times New Roman" w:cs="Times New Roman"/>
        </w:rPr>
        <w:t>В случаях и порядке, предусмотренных решениями Совета Поселения, принимаемыми в соответствии с требованиями БК РФ, бюджету района могут быть предоставлены иные межбюджетные трансферты из бюджета Поселения на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осуществление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части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полномочий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по</w:t>
      </w:r>
      <w:r w:rsidRPr="00545775">
        <w:rPr>
          <w:rFonts w:ascii="Times New Roman" w:hAnsi="Times New Roman" w:cs="Times New Roman"/>
          <w:spacing w:val="-10"/>
        </w:rPr>
        <w:t xml:space="preserve"> </w:t>
      </w:r>
      <w:r w:rsidRPr="00545775">
        <w:rPr>
          <w:rFonts w:ascii="Times New Roman" w:hAnsi="Times New Roman" w:cs="Times New Roman"/>
        </w:rPr>
        <w:t>решению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вопросов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местного</w:t>
      </w:r>
      <w:r w:rsidRPr="00545775">
        <w:rPr>
          <w:rFonts w:ascii="Times New Roman" w:hAnsi="Times New Roman" w:cs="Times New Roman"/>
          <w:spacing w:val="-8"/>
        </w:rPr>
        <w:t xml:space="preserve"> </w:t>
      </w:r>
      <w:r w:rsidRPr="00545775">
        <w:rPr>
          <w:rFonts w:ascii="Times New Roman" w:hAnsi="Times New Roman" w:cs="Times New Roman"/>
        </w:rPr>
        <w:t>значения</w:t>
      </w:r>
      <w:r w:rsidRPr="00545775">
        <w:rPr>
          <w:rFonts w:ascii="Times New Roman" w:hAnsi="Times New Roman" w:cs="Times New Roman"/>
          <w:spacing w:val="-11"/>
        </w:rPr>
        <w:t xml:space="preserve"> </w:t>
      </w:r>
      <w:r w:rsidRPr="00545775">
        <w:rPr>
          <w:rFonts w:ascii="Times New Roman" w:hAnsi="Times New Roman" w:cs="Times New Roman"/>
        </w:rPr>
        <w:t>в соответствии с заключенными соглашениями.</w:t>
      </w: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774BB" w:rsidRPr="00545775" w:rsidRDefault="006774BB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774BB" w:rsidRPr="00545775" w:rsidRDefault="006774BB">
      <w:pPr>
        <w:pStyle w:val="a3"/>
        <w:spacing w:before="114"/>
        <w:ind w:left="0" w:firstLine="0"/>
        <w:jc w:val="left"/>
        <w:rPr>
          <w:rFonts w:ascii="Times New Roman" w:hAnsi="Times New Roman" w:cs="Times New Roman"/>
          <w:sz w:val="20"/>
        </w:rPr>
      </w:pPr>
    </w:p>
    <w:sectPr w:rsidR="006774BB" w:rsidRPr="00545775" w:rsidSect="006774BB">
      <w:pgSz w:w="11910" w:h="16850"/>
      <w:pgMar w:top="1060" w:right="992" w:bottom="280" w:left="1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5AE" w:rsidRDefault="00FA25AE" w:rsidP="00191C1D">
      <w:r>
        <w:separator/>
      </w:r>
    </w:p>
  </w:endnote>
  <w:endnote w:type="continuationSeparator" w:id="0">
    <w:p w:rsidR="00FA25AE" w:rsidRDefault="00FA25AE" w:rsidP="00191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5AE" w:rsidRDefault="00FA25AE" w:rsidP="00191C1D">
      <w:r>
        <w:separator/>
      </w:r>
    </w:p>
  </w:footnote>
  <w:footnote w:type="continuationSeparator" w:id="0">
    <w:p w:rsidR="00FA25AE" w:rsidRDefault="00FA25AE" w:rsidP="00191C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12937"/>
      <w:docPartObj>
        <w:docPartGallery w:val="Page Numbers (Top of Page)"/>
        <w:docPartUnique/>
      </w:docPartObj>
    </w:sdtPr>
    <w:sdtContent>
      <w:p w:rsidR="00191C1D" w:rsidRDefault="00842312">
        <w:pPr>
          <w:pStyle w:val="aa"/>
          <w:jc w:val="center"/>
        </w:pPr>
        <w:fldSimple w:instr=" PAGE   \* MERGEFORMAT ">
          <w:r w:rsidR="00D81E02">
            <w:rPr>
              <w:noProof/>
            </w:rPr>
            <w:t>25</w:t>
          </w:r>
        </w:fldSimple>
      </w:p>
    </w:sdtContent>
  </w:sdt>
  <w:p w:rsidR="00191C1D" w:rsidRDefault="00191C1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C9D"/>
    <w:multiLevelType w:val="hybridMultilevel"/>
    <w:tmpl w:val="BCEE755E"/>
    <w:lvl w:ilvl="0" w:tplc="2CBC7E32">
      <w:start w:val="1"/>
      <w:numFmt w:val="decimal"/>
      <w:lvlText w:val="%1."/>
      <w:lvlJc w:val="left"/>
      <w:pPr>
        <w:ind w:left="2" w:hanging="31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68360">
      <w:numFmt w:val="bullet"/>
      <w:lvlText w:val="•"/>
      <w:lvlJc w:val="left"/>
      <w:pPr>
        <w:ind w:left="921" w:hanging="312"/>
      </w:pPr>
      <w:rPr>
        <w:rFonts w:hint="default"/>
        <w:lang w:val="ru-RU" w:eastAsia="en-US" w:bidi="ar-SA"/>
      </w:rPr>
    </w:lvl>
    <w:lvl w:ilvl="2" w:tplc="85325FD4">
      <w:numFmt w:val="bullet"/>
      <w:lvlText w:val="•"/>
      <w:lvlJc w:val="left"/>
      <w:pPr>
        <w:ind w:left="1842" w:hanging="312"/>
      </w:pPr>
      <w:rPr>
        <w:rFonts w:hint="default"/>
        <w:lang w:val="ru-RU" w:eastAsia="en-US" w:bidi="ar-SA"/>
      </w:rPr>
    </w:lvl>
    <w:lvl w:ilvl="3" w:tplc="CE2E3008">
      <w:numFmt w:val="bullet"/>
      <w:lvlText w:val="•"/>
      <w:lvlJc w:val="left"/>
      <w:pPr>
        <w:ind w:left="2764" w:hanging="312"/>
      </w:pPr>
      <w:rPr>
        <w:rFonts w:hint="default"/>
        <w:lang w:val="ru-RU" w:eastAsia="en-US" w:bidi="ar-SA"/>
      </w:rPr>
    </w:lvl>
    <w:lvl w:ilvl="4" w:tplc="04685D38">
      <w:numFmt w:val="bullet"/>
      <w:lvlText w:val="•"/>
      <w:lvlJc w:val="left"/>
      <w:pPr>
        <w:ind w:left="3685" w:hanging="312"/>
      </w:pPr>
      <w:rPr>
        <w:rFonts w:hint="default"/>
        <w:lang w:val="ru-RU" w:eastAsia="en-US" w:bidi="ar-SA"/>
      </w:rPr>
    </w:lvl>
    <w:lvl w:ilvl="5" w:tplc="BD7E4530">
      <w:numFmt w:val="bullet"/>
      <w:lvlText w:val="•"/>
      <w:lvlJc w:val="left"/>
      <w:pPr>
        <w:ind w:left="4607" w:hanging="312"/>
      </w:pPr>
      <w:rPr>
        <w:rFonts w:hint="default"/>
        <w:lang w:val="ru-RU" w:eastAsia="en-US" w:bidi="ar-SA"/>
      </w:rPr>
    </w:lvl>
    <w:lvl w:ilvl="6" w:tplc="B450055E">
      <w:numFmt w:val="bullet"/>
      <w:lvlText w:val="•"/>
      <w:lvlJc w:val="left"/>
      <w:pPr>
        <w:ind w:left="5528" w:hanging="312"/>
      </w:pPr>
      <w:rPr>
        <w:rFonts w:hint="default"/>
        <w:lang w:val="ru-RU" w:eastAsia="en-US" w:bidi="ar-SA"/>
      </w:rPr>
    </w:lvl>
    <w:lvl w:ilvl="7" w:tplc="33C69662">
      <w:numFmt w:val="bullet"/>
      <w:lvlText w:val="•"/>
      <w:lvlJc w:val="left"/>
      <w:pPr>
        <w:ind w:left="6450" w:hanging="312"/>
      </w:pPr>
      <w:rPr>
        <w:rFonts w:hint="default"/>
        <w:lang w:val="ru-RU" w:eastAsia="en-US" w:bidi="ar-SA"/>
      </w:rPr>
    </w:lvl>
    <w:lvl w:ilvl="8" w:tplc="B41AFB88">
      <w:numFmt w:val="bullet"/>
      <w:lvlText w:val="•"/>
      <w:lvlJc w:val="left"/>
      <w:pPr>
        <w:ind w:left="7371" w:hanging="312"/>
      </w:pPr>
      <w:rPr>
        <w:rFonts w:hint="default"/>
        <w:lang w:val="ru-RU" w:eastAsia="en-US" w:bidi="ar-SA"/>
      </w:rPr>
    </w:lvl>
  </w:abstractNum>
  <w:abstractNum w:abstractNumId="1">
    <w:nsid w:val="01327F11"/>
    <w:multiLevelType w:val="hybridMultilevel"/>
    <w:tmpl w:val="16DC74D0"/>
    <w:lvl w:ilvl="0" w:tplc="E2404200">
      <w:start w:val="1"/>
      <w:numFmt w:val="decimal"/>
      <w:lvlText w:val="%1."/>
      <w:lvlJc w:val="left"/>
      <w:pPr>
        <w:ind w:left="2" w:hanging="3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A087A">
      <w:numFmt w:val="bullet"/>
      <w:lvlText w:val="•"/>
      <w:lvlJc w:val="left"/>
      <w:pPr>
        <w:ind w:left="921" w:hanging="370"/>
      </w:pPr>
      <w:rPr>
        <w:rFonts w:hint="default"/>
        <w:lang w:val="ru-RU" w:eastAsia="en-US" w:bidi="ar-SA"/>
      </w:rPr>
    </w:lvl>
    <w:lvl w:ilvl="2" w:tplc="AFEEC44E">
      <w:numFmt w:val="bullet"/>
      <w:lvlText w:val="•"/>
      <w:lvlJc w:val="left"/>
      <w:pPr>
        <w:ind w:left="1842" w:hanging="370"/>
      </w:pPr>
      <w:rPr>
        <w:rFonts w:hint="default"/>
        <w:lang w:val="ru-RU" w:eastAsia="en-US" w:bidi="ar-SA"/>
      </w:rPr>
    </w:lvl>
    <w:lvl w:ilvl="3" w:tplc="9984DD46">
      <w:numFmt w:val="bullet"/>
      <w:lvlText w:val="•"/>
      <w:lvlJc w:val="left"/>
      <w:pPr>
        <w:ind w:left="2764" w:hanging="370"/>
      </w:pPr>
      <w:rPr>
        <w:rFonts w:hint="default"/>
        <w:lang w:val="ru-RU" w:eastAsia="en-US" w:bidi="ar-SA"/>
      </w:rPr>
    </w:lvl>
    <w:lvl w:ilvl="4" w:tplc="683097E8">
      <w:numFmt w:val="bullet"/>
      <w:lvlText w:val="•"/>
      <w:lvlJc w:val="left"/>
      <w:pPr>
        <w:ind w:left="3685" w:hanging="370"/>
      </w:pPr>
      <w:rPr>
        <w:rFonts w:hint="default"/>
        <w:lang w:val="ru-RU" w:eastAsia="en-US" w:bidi="ar-SA"/>
      </w:rPr>
    </w:lvl>
    <w:lvl w:ilvl="5" w:tplc="391AFA98">
      <w:numFmt w:val="bullet"/>
      <w:lvlText w:val="•"/>
      <w:lvlJc w:val="left"/>
      <w:pPr>
        <w:ind w:left="4607" w:hanging="370"/>
      </w:pPr>
      <w:rPr>
        <w:rFonts w:hint="default"/>
        <w:lang w:val="ru-RU" w:eastAsia="en-US" w:bidi="ar-SA"/>
      </w:rPr>
    </w:lvl>
    <w:lvl w:ilvl="6" w:tplc="3D9E256C">
      <w:numFmt w:val="bullet"/>
      <w:lvlText w:val="•"/>
      <w:lvlJc w:val="left"/>
      <w:pPr>
        <w:ind w:left="5528" w:hanging="370"/>
      </w:pPr>
      <w:rPr>
        <w:rFonts w:hint="default"/>
        <w:lang w:val="ru-RU" w:eastAsia="en-US" w:bidi="ar-SA"/>
      </w:rPr>
    </w:lvl>
    <w:lvl w:ilvl="7" w:tplc="0284ED48">
      <w:numFmt w:val="bullet"/>
      <w:lvlText w:val="•"/>
      <w:lvlJc w:val="left"/>
      <w:pPr>
        <w:ind w:left="6450" w:hanging="370"/>
      </w:pPr>
      <w:rPr>
        <w:rFonts w:hint="default"/>
        <w:lang w:val="ru-RU" w:eastAsia="en-US" w:bidi="ar-SA"/>
      </w:rPr>
    </w:lvl>
    <w:lvl w:ilvl="8" w:tplc="8F289B0C">
      <w:numFmt w:val="bullet"/>
      <w:lvlText w:val="•"/>
      <w:lvlJc w:val="left"/>
      <w:pPr>
        <w:ind w:left="7371" w:hanging="370"/>
      </w:pPr>
      <w:rPr>
        <w:rFonts w:hint="default"/>
        <w:lang w:val="ru-RU" w:eastAsia="en-US" w:bidi="ar-SA"/>
      </w:rPr>
    </w:lvl>
  </w:abstractNum>
  <w:abstractNum w:abstractNumId="2">
    <w:nsid w:val="01402A99"/>
    <w:multiLevelType w:val="hybridMultilevel"/>
    <w:tmpl w:val="BAE2F3C8"/>
    <w:lvl w:ilvl="0" w:tplc="DEDC54B8">
      <w:start w:val="1"/>
      <w:numFmt w:val="decimal"/>
      <w:lvlText w:val="%1."/>
      <w:lvlJc w:val="left"/>
      <w:pPr>
        <w:ind w:left="2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6C33C">
      <w:start w:val="1"/>
      <w:numFmt w:val="decimal"/>
      <w:lvlText w:val="%2)"/>
      <w:lvlJc w:val="left"/>
      <w:pPr>
        <w:ind w:left="851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C22670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3" w:tplc="10C4803A">
      <w:numFmt w:val="bullet"/>
      <w:lvlText w:val="•"/>
      <w:lvlJc w:val="left"/>
      <w:pPr>
        <w:ind w:left="2716" w:hanging="281"/>
      </w:pPr>
      <w:rPr>
        <w:rFonts w:hint="default"/>
        <w:lang w:val="ru-RU" w:eastAsia="en-US" w:bidi="ar-SA"/>
      </w:rPr>
    </w:lvl>
    <w:lvl w:ilvl="4" w:tplc="96E2D610">
      <w:numFmt w:val="bullet"/>
      <w:lvlText w:val="•"/>
      <w:lvlJc w:val="left"/>
      <w:pPr>
        <w:ind w:left="3644" w:hanging="281"/>
      </w:pPr>
      <w:rPr>
        <w:rFonts w:hint="default"/>
        <w:lang w:val="ru-RU" w:eastAsia="en-US" w:bidi="ar-SA"/>
      </w:rPr>
    </w:lvl>
    <w:lvl w:ilvl="5" w:tplc="DB028BAE">
      <w:numFmt w:val="bullet"/>
      <w:lvlText w:val="•"/>
      <w:lvlJc w:val="left"/>
      <w:pPr>
        <w:ind w:left="4573" w:hanging="281"/>
      </w:pPr>
      <w:rPr>
        <w:rFonts w:hint="default"/>
        <w:lang w:val="ru-RU" w:eastAsia="en-US" w:bidi="ar-SA"/>
      </w:rPr>
    </w:lvl>
    <w:lvl w:ilvl="6" w:tplc="3D544C72">
      <w:numFmt w:val="bullet"/>
      <w:lvlText w:val="•"/>
      <w:lvlJc w:val="left"/>
      <w:pPr>
        <w:ind w:left="5501" w:hanging="281"/>
      </w:pPr>
      <w:rPr>
        <w:rFonts w:hint="default"/>
        <w:lang w:val="ru-RU" w:eastAsia="en-US" w:bidi="ar-SA"/>
      </w:rPr>
    </w:lvl>
    <w:lvl w:ilvl="7" w:tplc="1D5A53F2">
      <w:numFmt w:val="bullet"/>
      <w:lvlText w:val="•"/>
      <w:lvlJc w:val="left"/>
      <w:pPr>
        <w:ind w:left="6429" w:hanging="281"/>
      </w:pPr>
      <w:rPr>
        <w:rFonts w:hint="default"/>
        <w:lang w:val="ru-RU" w:eastAsia="en-US" w:bidi="ar-SA"/>
      </w:rPr>
    </w:lvl>
    <w:lvl w:ilvl="8" w:tplc="ECA4E46C">
      <w:numFmt w:val="bullet"/>
      <w:lvlText w:val="•"/>
      <w:lvlJc w:val="left"/>
      <w:pPr>
        <w:ind w:left="7357" w:hanging="281"/>
      </w:pPr>
      <w:rPr>
        <w:rFonts w:hint="default"/>
        <w:lang w:val="ru-RU" w:eastAsia="en-US" w:bidi="ar-SA"/>
      </w:rPr>
    </w:lvl>
  </w:abstractNum>
  <w:abstractNum w:abstractNumId="3">
    <w:nsid w:val="024F3FEA"/>
    <w:multiLevelType w:val="hybridMultilevel"/>
    <w:tmpl w:val="7446FAF6"/>
    <w:lvl w:ilvl="0" w:tplc="3C1A3632">
      <w:start w:val="1"/>
      <w:numFmt w:val="decimal"/>
      <w:lvlText w:val="%1."/>
      <w:lvlJc w:val="left"/>
      <w:pPr>
        <w:ind w:left="990" w:hanging="269"/>
      </w:pPr>
      <w:rPr>
        <w:rFonts w:hint="default"/>
        <w:spacing w:val="0"/>
        <w:w w:val="99"/>
        <w:lang w:val="ru-RU" w:eastAsia="en-US" w:bidi="ar-SA"/>
      </w:rPr>
    </w:lvl>
    <w:lvl w:ilvl="1" w:tplc="84A08E7C">
      <w:numFmt w:val="bullet"/>
      <w:lvlText w:val="•"/>
      <w:lvlJc w:val="left"/>
      <w:pPr>
        <w:ind w:left="1821" w:hanging="269"/>
      </w:pPr>
      <w:rPr>
        <w:rFonts w:hint="default"/>
        <w:lang w:val="ru-RU" w:eastAsia="en-US" w:bidi="ar-SA"/>
      </w:rPr>
    </w:lvl>
    <w:lvl w:ilvl="2" w:tplc="8DC648CE">
      <w:numFmt w:val="bullet"/>
      <w:lvlText w:val="•"/>
      <w:lvlJc w:val="left"/>
      <w:pPr>
        <w:ind w:left="2642" w:hanging="269"/>
      </w:pPr>
      <w:rPr>
        <w:rFonts w:hint="default"/>
        <w:lang w:val="ru-RU" w:eastAsia="en-US" w:bidi="ar-SA"/>
      </w:rPr>
    </w:lvl>
    <w:lvl w:ilvl="3" w:tplc="68E22A46">
      <w:numFmt w:val="bullet"/>
      <w:lvlText w:val="•"/>
      <w:lvlJc w:val="left"/>
      <w:pPr>
        <w:ind w:left="3464" w:hanging="269"/>
      </w:pPr>
      <w:rPr>
        <w:rFonts w:hint="default"/>
        <w:lang w:val="ru-RU" w:eastAsia="en-US" w:bidi="ar-SA"/>
      </w:rPr>
    </w:lvl>
    <w:lvl w:ilvl="4" w:tplc="2FAC6A64">
      <w:numFmt w:val="bullet"/>
      <w:lvlText w:val="•"/>
      <w:lvlJc w:val="left"/>
      <w:pPr>
        <w:ind w:left="4285" w:hanging="269"/>
      </w:pPr>
      <w:rPr>
        <w:rFonts w:hint="default"/>
        <w:lang w:val="ru-RU" w:eastAsia="en-US" w:bidi="ar-SA"/>
      </w:rPr>
    </w:lvl>
    <w:lvl w:ilvl="5" w:tplc="07E43802">
      <w:numFmt w:val="bullet"/>
      <w:lvlText w:val="•"/>
      <w:lvlJc w:val="left"/>
      <w:pPr>
        <w:ind w:left="5107" w:hanging="269"/>
      </w:pPr>
      <w:rPr>
        <w:rFonts w:hint="default"/>
        <w:lang w:val="ru-RU" w:eastAsia="en-US" w:bidi="ar-SA"/>
      </w:rPr>
    </w:lvl>
    <w:lvl w:ilvl="6" w:tplc="384C3FCA">
      <w:numFmt w:val="bullet"/>
      <w:lvlText w:val="•"/>
      <w:lvlJc w:val="left"/>
      <w:pPr>
        <w:ind w:left="5928" w:hanging="269"/>
      </w:pPr>
      <w:rPr>
        <w:rFonts w:hint="default"/>
        <w:lang w:val="ru-RU" w:eastAsia="en-US" w:bidi="ar-SA"/>
      </w:rPr>
    </w:lvl>
    <w:lvl w:ilvl="7" w:tplc="A552DDFC">
      <w:numFmt w:val="bullet"/>
      <w:lvlText w:val="•"/>
      <w:lvlJc w:val="left"/>
      <w:pPr>
        <w:ind w:left="6750" w:hanging="269"/>
      </w:pPr>
      <w:rPr>
        <w:rFonts w:hint="default"/>
        <w:lang w:val="ru-RU" w:eastAsia="en-US" w:bidi="ar-SA"/>
      </w:rPr>
    </w:lvl>
    <w:lvl w:ilvl="8" w:tplc="9D7C48D0">
      <w:numFmt w:val="bullet"/>
      <w:lvlText w:val="•"/>
      <w:lvlJc w:val="left"/>
      <w:pPr>
        <w:ind w:left="7571" w:hanging="269"/>
      </w:pPr>
      <w:rPr>
        <w:rFonts w:hint="default"/>
        <w:lang w:val="ru-RU" w:eastAsia="en-US" w:bidi="ar-SA"/>
      </w:rPr>
    </w:lvl>
  </w:abstractNum>
  <w:abstractNum w:abstractNumId="4">
    <w:nsid w:val="0281322E"/>
    <w:multiLevelType w:val="hybridMultilevel"/>
    <w:tmpl w:val="AB20854E"/>
    <w:lvl w:ilvl="0" w:tplc="79007200">
      <w:start w:val="1"/>
      <w:numFmt w:val="decimal"/>
      <w:lvlText w:val="%1."/>
      <w:lvlJc w:val="left"/>
      <w:pPr>
        <w:ind w:left="839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AB992">
      <w:start w:val="1"/>
      <w:numFmt w:val="decimal"/>
      <w:lvlText w:val="%2)"/>
      <w:lvlJc w:val="left"/>
      <w:pPr>
        <w:ind w:left="2" w:hanging="461"/>
      </w:pPr>
      <w:rPr>
        <w:rFonts w:hint="default"/>
        <w:spacing w:val="0"/>
        <w:w w:val="100"/>
        <w:lang w:val="ru-RU" w:eastAsia="en-US" w:bidi="ar-SA"/>
      </w:rPr>
    </w:lvl>
    <w:lvl w:ilvl="2" w:tplc="C6D46BFC">
      <w:numFmt w:val="bullet"/>
      <w:lvlText w:val="•"/>
      <w:lvlJc w:val="left"/>
      <w:pPr>
        <w:ind w:left="1770" w:hanging="461"/>
      </w:pPr>
      <w:rPr>
        <w:rFonts w:hint="default"/>
        <w:lang w:val="ru-RU" w:eastAsia="en-US" w:bidi="ar-SA"/>
      </w:rPr>
    </w:lvl>
    <w:lvl w:ilvl="3" w:tplc="26665DBE">
      <w:numFmt w:val="bullet"/>
      <w:lvlText w:val="•"/>
      <w:lvlJc w:val="left"/>
      <w:pPr>
        <w:ind w:left="2700" w:hanging="461"/>
      </w:pPr>
      <w:rPr>
        <w:rFonts w:hint="default"/>
        <w:lang w:val="ru-RU" w:eastAsia="en-US" w:bidi="ar-SA"/>
      </w:rPr>
    </w:lvl>
    <w:lvl w:ilvl="4" w:tplc="D8BAF932">
      <w:numFmt w:val="bullet"/>
      <w:lvlText w:val="•"/>
      <w:lvlJc w:val="left"/>
      <w:pPr>
        <w:ind w:left="3631" w:hanging="461"/>
      </w:pPr>
      <w:rPr>
        <w:rFonts w:hint="default"/>
        <w:lang w:val="ru-RU" w:eastAsia="en-US" w:bidi="ar-SA"/>
      </w:rPr>
    </w:lvl>
    <w:lvl w:ilvl="5" w:tplc="807C86CC">
      <w:numFmt w:val="bullet"/>
      <w:lvlText w:val="•"/>
      <w:lvlJc w:val="left"/>
      <w:pPr>
        <w:ind w:left="4561" w:hanging="461"/>
      </w:pPr>
      <w:rPr>
        <w:rFonts w:hint="default"/>
        <w:lang w:val="ru-RU" w:eastAsia="en-US" w:bidi="ar-SA"/>
      </w:rPr>
    </w:lvl>
    <w:lvl w:ilvl="6" w:tplc="B07AD448">
      <w:numFmt w:val="bullet"/>
      <w:lvlText w:val="•"/>
      <w:lvlJc w:val="left"/>
      <w:pPr>
        <w:ind w:left="5492" w:hanging="461"/>
      </w:pPr>
      <w:rPr>
        <w:rFonts w:hint="default"/>
        <w:lang w:val="ru-RU" w:eastAsia="en-US" w:bidi="ar-SA"/>
      </w:rPr>
    </w:lvl>
    <w:lvl w:ilvl="7" w:tplc="7548E478">
      <w:numFmt w:val="bullet"/>
      <w:lvlText w:val="•"/>
      <w:lvlJc w:val="left"/>
      <w:pPr>
        <w:ind w:left="6422" w:hanging="461"/>
      </w:pPr>
      <w:rPr>
        <w:rFonts w:hint="default"/>
        <w:lang w:val="ru-RU" w:eastAsia="en-US" w:bidi="ar-SA"/>
      </w:rPr>
    </w:lvl>
    <w:lvl w:ilvl="8" w:tplc="8E62AB86">
      <w:numFmt w:val="bullet"/>
      <w:lvlText w:val="•"/>
      <w:lvlJc w:val="left"/>
      <w:pPr>
        <w:ind w:left="7353" w:hanging="461"/>
      </w:pPr>
      <w:rPr>
        <w:rFonts w:hint="default"/>
        <w:lang w:val="ru-RU" w:eastAsia="en-US" w:bidi="ar-SA"/>
      </w:rPr>
    </w:lvl>
  </w:abstractNum>
  <w:abstractNum w:abstractNumId="5">
    <w:nsid w:val="03A21E23"/>
    <w:multiLevelType w:val="hybridMultilevel"/>
    <w:tmpl w:val="C8F02D72"/>
    <w:lvl w:ilvl="0" w:tplc="D8804ADC">
      <w:start w:val="1"/>
      <w:numFmt w:val="decimal"/>
      <w:lvlText w:val="%1."/>
      <w:lvlJc w:val="left"/>
      <w:pPr>
        <w:ind w:left="2" w:hanging="43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C71C8">
      <w:numFmt w:val="bullet"/>
      <w:lvlText w:val="•"/>
      <w:lvlJc w:val="left"/>
      <w:pPr>
        <w:ind w:left="921" w:hanging="430"/>
      </w:pPr>
      <w:rPr>
        <w:rFonts w:hint="default"/>
        <w:lang w:val="ru-RU" w:eastAsia="en-US" w:bidi="ar-SA"/>
      </w:rPr>
    </w:lvl>
    <w:lvl w:ilvl="2" w:tplc="9DD8165E">
      <w:numFmt w:val="bullet"/>
      <w:lvlText w:val="•"/>
      <w:lvlJc w:val="left"/>
      <w:pPr>
        <w:ind w:left="1842" w:hanging="430"/>
      </w:pPr>
      <w:rPr>
        <w:rFonts w:hint="default"/>
        <w:lang w:val="ru-RU" w:eastAsia="en-US" w:bidi="ar-SA"/>
      </w:rPr>
    </w:lvl>
    <w:lvl w:ilvl="3" w:tplc="85A47F58">
      <w:numFmt w:val="bullet"/>
      <w:lvlText w:val="•"/>
      <w:lvlJc w:val="left"/>
      <w:pPr>
        <w:ind w:left="2764" w:hanging="430"/>
      </w:pPr>
      <w:rPr>
        <w:rFonts w:hint="default"/>
        <w:lang w:val="ru-RU" w:eastAsia="en-US" w:bidi="ar-SA"/>
      </w:rPr>
    </w:lvl>
    <w:lvl w:ilvl="4" w:tplc="C8E44A54">
      <w:numFmt w:val="bullet"/>
      <w:lvlText w:val="•"/>
      <w:lvlJc w:val="left"/>
      <w:pPr>
        <w:ind w:left="3685" w:hanging="430"/>
      </w:pPr>
      <w:rPr>
        <w:rFonts w:hint="default"/>
        <w:lang w:val="ru-RU" w:eastAsia="en-US" w:bidi="ar-SA"/>
      </w:rPr>
    </w:lvl>
    <w:lvl w:ilvl="5" w:tplc="E7121988">
      <w:numFmt w:val="bullet"/>
      <w:lvlText w:val="•"/>
      <w:lvlJc w:val="left"/>
      <w:pPr>
        <w:ind w:left="4607" w:hanging="430"/>
      </w:pPr>
      <w:rPr>
        <w:rFonts w:hint="default"/>
        <w:lang w:val="ru-RU" w:eastAsia="en-US" w:bidi="ar-SA"/>
      </w:rPr>
    </w:lvl>
    <w:lvl w:ilvl="6" w:tplc="F918CAF2">
      <w:numFmt w:val="bullet"/>
      <w:lvlText w:val="•"/>
      <w:lvlJc w:val="left"/>
      <w:pPr>
        <w:ind w:left="5528" w:hanging="430"/>
      </w:pPr>
      <w:rPr>
        <w:rFonts w:hint="default"/>
        <w:lang w:val="ru-RU" w:eastAsia="en-US" w:bidi="ar-SA"/>
      </w:rPr>
    </w:lvl>
    <w:lvl w:ilvl="7" w:tplc="338C012C">
      <w:numFmt w:val="bullet"/>
      <w:lvlText w:val="•"/>
      <w:lvlJc w:val="left"/>
      <w:pPr>
        <w:ind w:left="6450" w:hanging="430"/>
      </w:pPr>
      <w:rPr>
        <w:rFonts w:hint="default"/>
        <w:lang w:val="ru-RU" w:eastAsia="en-US" w:bidi="ar-SA"/>
      </w:rPr>
    </w:lvl>
    <w:lvl w:ilvl="8" w:tplc="713A5C56">
      <w:numFmt w:val="bullet"/>
      <w:lvlText w:val="•"/>
      <w:lvlJc w:val="left"/>
      <w:pPr>
        <w:ind w:left="7371" w:hanging="430"/>
      </w:pPr>
      <w:rPr>
        <w:rFonts w:hint="default"/>
        <w:lang w:val="ru-RU" w:eastAsia="en-US" w:bidi="ar-SA"/>
      </w:rPr>
    </w:lvl>
  </w:abstractNum>
  <w:abstractNum w:abstractNumId="6">
    <w:nsid w:val="0C990584"/>
    <w:multiLevelType w:val="hybridMultilevel"/>
    <w:tmpl w:val="A4583BA2"/>
    <w:lvl w:ilvl="0" w:tplc="FE0E00D0">
      <w:start w:val="1"/>
      <w:numFmt w:val="decimal"/>
      <w:lvlText w:val="%1."/>
      <w:lvlJc w:val="left"/>
      <w:pPr>
        <w:ind w:left="2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41CEA">
      <w:numFmt w:val="bullet"/>
      <w:lvlText w:val="•"/>
      <w:lvlJc w:val="left"/>
      <w:pPr>
        <w:ind w:left="921" w:hanging="720"/>
      </w:pPr>
      <w:rPr>
        <w:rFonts w:hint="default"/>
        <w:lang w:val="ru-RU" w:eastAsia="en-US" w:bidi="ar-SA"/>
      </w:rPr>
    </w:lvl>
    <w:lvl w:ilvl="2" w:tplc="AA422BFE">
      <w:numFmt w:val="bullet"/>
      <w:lvlText w:val="•"/>
      <w:lvlJc w:val="left"/>
      <w:pPr>
        <w:ind w:left="1842" w:hanging="720"/>
      </w:pPr>
      <w:rPr>
        <w:rFonts w:hint="default"/>
        <w:lang w:val="ru-RU" w:eastAsia="en-US" w:bidi="ar-SA"/>
      </w:rPr>
    </w:lvl>
    <w:lvl w:ilvl="3" w:tplc="2000F99C">
      <w:numFmt w:val="bullet"/>
      <w:lvlText w:val="•"/>
      <w:lvlJc w:val="left"/>
      <w:pPr>
        <w:ind w:left="2764" w:hanging="720"/>
      </w:pPr>
      <w:rPr>
        <w:rFonts w:hint="default"/>
        <w:lang w:val="ru-RU" w:eastAsia="en-US" w:bidi="ar-SA"/>
      </w:rPr>
    </w:lvl>
    <w:lvl w:ilvl="4" w:tplc="7AA44954">
      <w:numFmt w:val="bullet"/>
      <w:lvlText w:val="•"/>
      <w:lvlJc w:val="left"/>
      <w:pPr>
        <w:ind w:left="3685" w:hanging="720"/>
      </w:pPr>
      <w:rPr>
        <w:rFonts w:hint="default"/>
        <w:lang w:val="ru-RU" w:eastAsia="en-US" w:bidi="ar-SA"/>
      </w:rPr>
    </w:lvl>
    <w:lvl w:ilvl="5" w:tplc="B07C1A20">
      <w:numFmt w:val="bullet"/>
      <w:lvlText w:val="•"/>
      <w:lvlJc w:val="left"/>
      <w:pPr>
        <w:ind w:left="4607" w:hanging="720"/>
      </w:pPr>
      <w:rPr>
        <w:rFonts w:hint="default"/>
        <w:lang w:val="ru-RU" w:eastAsia="en-US" w:bidi="ar-SA"/>
      </w:rPr>
    </w:lvl>
    <w:lvl w:ilvl="6" w:tplc="C75A6208">
      <w:numFmt w:val="bullet"/>
      <w:lvlText w:val="•"/>
      <w:lvlJc w:val="left"/>
      <w:pPr>
        <w:ind w:left="5528" w:hanging="720"/>
      </w:pPr>
      <w:rPr>
        <w:rFonts w:hint="default"/>
        <w:lang w:val="ru-RU" w:eastAsia="en-US" w:bidi="ar-SA"/>
      </w:rPr>
    </w:lvl>
    <w:lvl w:ilvl="7" w:tplc="23EEC5C4">
      <w:numFmt w:val="bullet"/>
      <w:lvlText w:val="•"/>
      <w:lvlJc w:val="left"/>
      <w:pPr>
        <w:ind w:left="6450" w:hanging="720"/>
      </w:pPr>
      <w:rPr>
        <w:rFonts w:hint="default"/>
        <w:lang w:val="ru-RU" w:eastAsia="en-US" w:bidi="ar-SA"/>
      </w:rPr>
    </w:lvl>
    <w:lvl w:ilvl="8" w:tplc="7B028BAA">
      <w:numFmt w:val="bullet"/>
      <w:lvlText w:val="•"/>
      <w:lvlJc w:val="left"/>
      <w:pPr>
        <w:ind w:left="7371" w:hanging="720"/>
      </w:pPr>
      <w:rPr>
        <w:rFonts w:hint="default"/>
        <w:lang w:val="ru-RU" w:eastAsia="en-US" w:bidi="ar-SA"/>
      </w:rPr>
    </w:lvl>
  </w:abstractNum>
  <w:abstractNum w:abstractNumId="7">
    <w:nsid w:val="0E2D01A2"/>
    <w:multiLevelType w:val="hybridMultilevel"/>
    <w:tmpl w:val="BD9A47EE"/>
    <w:lvl w:ilvl="0" w:tplc="0996071E">
      <w:start w:val="1"/>
      <w:numFmt w:val="decimal"/>
      <w:lvlText w:val="%1."/>
      <w:lvlJc w:val="left"/>
      <w:pPr>
        <w:ind w:left="2" w:hanging="470"/>
      </w:pPr>
      <w:rPr>
        <w:rFonts w:hint="default"/>
        <w:spacing w:val="0"/>
        <w:w w:val="100"/>
        <w:lang w:val="ru-RU" w:eastAsia="en-US" w:bidi="ar-SA"/>
      </w:rPr>
    </w:lvl>
    <w:lvl w:ilvl="1" w:tplc="6596B6BA">
      <w:numFmt w:val="bullet"/>
      <w:lvlText w:val="•"/>
      <w:lvlJc w:val="left"/>
      <w:pPr>
        <w:ind w:left="921" w:hanging="470"/>
      </w:pPr>
      <w:rPr>
        <w:rFonts w:hint="default"/>
        <w:lang w:val="ru-RU" w:eastAsia="en-US" w:bidi="ar-SA"/>
      </w:rPr>
    </w:lvl>
    <w:lvl w:ilvl="2" w:tplc="981CD4A0">
      <w:numFmt w:val="bullet"/>
      <w:lvlText w:val="•"/>
      <w:lvlJc w:val="left"/>
      <w:pPr>
        <w:ind w:left="1842" w:hanging="470"/>
      </w:pPr>
      <w:rPr>
        <w:rFonts w:hint="default"/>
        <w:lang w:val="ru-RU" w:eastAsia="en-US" w:bidi="ar-SA"/>
      </w:rPr>
    </w:lvl>
    <w:lvl w:ilvl="3" w:tplc="8D8CB384">
      <w:numFmt w:val="bullet"/>
      <w:lvlText w:val="•"/>
      <w:lvlJc w:val="left"/>
      <w:pPr>
        <w:ind w:left="2764" w:hanging="470"/>
      </w:pPr>
      <w:rPr>
        <w:rFonts w:hint="default"/>
        <w:lang w:val="ru-RU" w:eastAsia="en-US" w:bidi="ar-SA"/>
      </w:rPr>
    </w:lvl>
    <w:lvl w:ilvl="4" w:tplc="7A545686">
      <w:numFmt w:val="bullet"/>
      <w:lvlText w:val="•"/>
      <w:lvlJc w:val="left"/>
      <w:pPr>
        <w:ind w:left="3685" w:hanging="470"/>
      </w:pPr>
      <w:rPr>
        <w:rFonts w:hint="default"/>
        <w:lang w:val="ru-RU" w:eastAsia="en-US" w:bidi="ar-SA"/>
      </w:rPr>
    </w:lvl>
    <w:lvl w:ilvl="5" w:tplc="DA7094C8">
      <w:numFmt w:val="bullet"/>
      <w:lvlText w:val="•"/>
      <w:lvlJc w:val="left"/>
      <w:pPr>
        <w:ind w:left="4607" w:hanging="470"/>
      </w:pPr>
      <w:rPr>
        <w:rFonts w:hint="default"/>
        <w:lang w:val="ru-RU" w:eastAsia="en-US" w:bidi="ar-SA"/>
      </w:rPr>
    </w:lvl>
    <w:lvl w:ilvl="6" w:tplc="23806882">
      <w:numFmt w:val="bullet"/>
      <w:lvlText w:val="•"/>
      <w:lvlJc w:val="left"/>
      <w:pPr>
        <w:ind w:left="5528" w:hanging="470"/>
      </w:pPr>
      <w:rPr>
        <w:rFonts w:hint="default"/>
        <w:lang w:val="ru-RU" w:eastAsia="en-US" w:bidi="ar-SA"/>
      </w:rPr>
    </w:lvl>
    <w:lvl w:ilvl="7" w:tplc="E49241A2">
      <w:numFmt w:val="bullet"/>
      <w:lvlText w:val="•"/>
      <w:lvlJc w:val="left"/>
      <w:pPr>
        <w:ind w:left="6450" w:hanging="470"/>
      </w:pPr>
      <w:rPr>
        <w:rFonts w:hint="default"/>
        <w:lang w:val="ru-RU" w:eastAsia="en-US" w:bidi="ar-SA"/>
      </w:rPr>
    </w:lvl>
    <w:lvl w:ilvl="8" w:tplc="4E14A400">
      <w:numFmt w:val="bullet"/>
      <w:lvlText w:val="•"/>
      <w:lvlJc w:val="left"/>
      <w:pPr>
        <w:ind w:left="7371" w:hanging="470"/>
      </w:pPr>
      <w:rPr>
        <w:rFonts w:hint="default"/>
        <w:lang w:val="ru-RU" w:eastAsia="en-US" w:bidi="ar-SA"/>
      </w:rPr>
    </w:lvl>
  </w:abstractNum>
  <w:abstractNum w:abstractNumId="8">
    <w:nsid w:val="13475089"/>
    <w:multiLevelType w:val="hybridMultilevel"/>
    <w:tmpl w:val="CB702ABA"/>
    <w:lvl w:ilvl="0" w:tplc="83442C1A">
      <w:start w:val="1"/>
      <w:numFmt w:val="decimal"/>
      <w:lvlText w:val="%1)"/>
      <w:lvlJc w:val="left"/>
      <w:pPr>
        <w:ind w:left="2" w:hanging="310"/>
      </w:pPr>
      <w:rPr>
        <w:rFonts w:hint="default"/>
        <w:spacing w:val="0"/>
        <w:w w:val="99"/>
        <w:lang w:val="ru-RU" w:eastAsia="en-US" w:bidi="ar-SA"/>
      </w:rPr>
    </w:lvl>
    <w:lvl w:ilvl="1" w:tplc="35A8D8DA">
      <w:numFmt w:val="bullet"/>
      <w:lvlText w:val="•"/>
      <w:lvlJc w:val="left"/>
      <w:pPr>
        <w:ind w:left="921" w:hanging="310"/>
      </w:pPr>
      <w:rPr>
        <w:rFonts w:hint="default"/>
        <w:lang w:val="ru-RU" w:eastAsia="en-US" w:bidi="ar-SA"/>
      </w:rPr>
    </w:lvl>
    <w:lvl w:ilvl="2" w:tplc="AB102E86">
      <w:numFmt w:val="bullet"/>
      <w:lvlText w:val="•"/>
      <w:lvlJc w:val="left"/>
      <w:pPr>
        <w:ind w:left="1842" w:hanging="310"/>
      </w:pPr>
      <w:rPr>
        <w:rFonts w:hint="default"/>
        <w:lang w:val="ru-RU" w:eastAsia="en-US" w:bidi="ar-SA"/>
      </w:rPr>
    </w:lvl>
    <w:lvl w:ilvl="3" w:tplc="56B6FF56">
      <w:numFmt w:val="bullet"/>
      <w:lvlText w:val="•"/>
      <w:lvlJc w:val="left"/>
      <w:pPr>
        <w:ind w:left="2764" w:hanging="310"/>
      </w:pPr>
      <w:rPr>
        <w:rFonts w:hint="default"/>
        <w:lang w:val="ru-RU" w:eastAsia="en-US" w:bidi="ar-SA"/>
      </w:rPr>
    </w:lvl>
    <w:lvl w:ilvl="4" w:tplc="52BEA712">
      <w:numFmt w:val="bullet"/>
      <w:lvlText w:val="•"/>
      <w:lvlJc w:val="left"/>
      <w:pPr>
        <w:ind w:left="3685" w:hanging="310"/>
      </w:pPr>
      <w:rPr>
        <w:rFonts w:hint="default"/>
        <w:lang w:val="ru-RU" w:eastAsia="en-US" w:bidi="ar-SA"/>
      </w:rPr>
    </w:lvl>
    <w:lvl w:ilvl="5" w:tplc="F8C680FE">
      <w:numFmt w:val="bullet"/>
      <w:lvlText w:val="•"/>
      <w:lvlJc w:val="left"/>
      <w:pPr>
        <w:ind w:left="4607" w:hanging="310"/>
      </w:pPr>
      <w:rPr>
        <w:rFonts w:hint="default"/>
        <w:lang w:val="ru-RU" w:eastAsia="en-US" w:bidi="ar-SA"/>
      </w:rPr>
    </w:lvl>
    <w:lvl w:ilvl="6" w:tplc="21DA16C6">
      <w:numFmt w:val="bullet"/>
      <w:lvlText w:val="•"/>
      <w:lvlJc w:val="left"/>
      <w:pPr>
        <w:ind w:left="5528" w:hanging="310"/>
      </w:pPr>
      <w:rPr>
        <w:rFonts w:hint="default"/>
        <w:lang w:val="ru-RU" w:eastAsia="en-US" w:bidi="ar-SA"/>
      </w:rPr>
    </w:lvl>
    <w:lvl w:ilvl="7" w:tplc="26168528">
      <w:numFmt w:val="bullet"/>
      <w:lvlText w:val="•"/>
      <w:lvlJc w:val="left"/>
      <w:pPr>
        <w:ind w:left="6450" w:hanging="310"/>
      </w:pPr>
      <w:rPr>
        <w:rFonts w:hint="default"/>
        <w:lang w:val="ru-RU" w:eastAsia="en-US" w:bidi="ar-SA"/>
      </w:rPr>
    </w:lvl>
    <w:lvl w:ilvl="8" w:tplc="F27E8E2A">
      <w:numFmt w:val="bullet"/>
      <w:lvlText w:val="•"/>
      <w:lvlJc w:val="left"/>
      <w:pPr>
        <w:ind w:left="7371" w:hanging="310"/>
      </w:pPr>
      <w:rPr>
        <w:rFonts w:hint="default"/>
        <w:lang w:val="ru-RU" w:eastAsia="en-US" w:bidi="ar-SA"/>
      </w:rPr>
    </w:lvl>
  </w:abstractNum>
  <w:abstractNum w:abstractNumId="9">
    <w:nsid w:val="17F25738"/>
    <w:multiLevelType w:val="hybridMultilevel"/>
    <w:tmpl w:val="9A424D62"/>
    <w:lvl w:ilvl="0" w:tplc="2E9C70DC">
      <w:start w:val="1"/>
      <w:numFmt w:val="decimal"/>
      <w:lvlText w:val="%1."/>
      <w:lvlJc w:val="left"/>
      <w:pPr>
        <w:ind w:left="839" w:hanging="269"/>
      </w:pPr>
      <w:rPr>
        <w:rFonts w:hint="default"/>
        <w:spacing w:val="0"/>
        <w:w w:val="99"/>
        <w:lang w:val="ru-RU" w:eastAsia="en-US" w:bidi="ar-SA"/>
      </w:rPr>
    </w:lvl>
    <w:lvl w:ilvl="1" w:tplc="39C4A492">
      <w:start w:val="1"/>
      <w:numFmt w:val="decimal"/>
      <w:lvlText w:val="%2)"/>
      <w:lvlJc w:val="left"/>
      <w:pPr>
        <w:ind w:left="915" w:hanging="346"/>
      </w:pPr>
      <w:rPr>
        <w:rFonts w:hint="default"/>
        <w:spacing w:val="0"/>
        <w:w w:val="100"/>
        <w:lang w:val="ru-RU" w:eastAsia="en-US" w:bidi="ar-SA"/>
      </w:rPr>
    </w:lvl>
    <w:lvl w:ilvl="2" w:tplc="EBE69360">
      <w:numFmt w:val="bullet"/>
      <w:lvlText w:val="•"/>
      <w:lvlJc w:val="left"/>
      <w:pPr>
        <w:ind w:left="920" w:hanging="346"/>
      </w:pPr>
      <w:rPr>
        <w:rFonts w:hint="default"/>
        <w:lang w:val="ru-RU" w:eastAsia="en-US" w:bidi="ar-SA"/>
      </w:rPr>
    </w:lvl>
    <w:lvl w:ilvl="3" w:tplc="5AA8629C">
      <w:numFmt w:val="bullet"/>
      <w:lvlText w:val="•"/>
      <w:lvlJc w:val="left"/>
      <w:pPr>
        <w:ind w:left="1956" w:hanging="346"/>
      </w:pPr>
      <w:rPr>
        <w:rFonts w:hint="default"/>
        <w:lang w:val="ru-RU" w:eastAsia="en-US" w:bidi="ar-SA"/>
      </w:rPr>
    </w:lvl>
    <w:lvl w:ilvl="4" w:tplc="9012A3EC">
      <w:numFmt w:val="bullet"/>
      <w:lvlText w:val="•"/>
      <w:lvlJc w:val="left"/>
      <w:pPr>
        <w:ind w:left="2993" w:hanging="346"/>
      </w:pPr>
      <w:rPr>
        <w:rFonts w:hint="default"/>
        <w:lang w:val="ru-RU" w:eastAsia="en-US" w:bidi="ar-SA"/>
      </w:rPr>
    </w:lvl>
    <w:lvl w:ilvl="5" w:tplc="2B64F3CC">
      <w:numFmt w:val="bullet"/>
      <w:lvlText w:val="•"/>
      <w:lvlJc w:val="left"/>
      <w:pPr>
        <w:ind w:left="4030" w:hanging="346"/>
      </w:pPr>
      <w:rPr>
        <w:rFonts w:hint="default"/>
        <w:lang w:val="ru-RU" w:eastAsia="en-US" w:bidi="ar-SA"/>
      </w:rPr>
    </w:lvl>
    <w:lvl w:ilvl="6" w:tplc="96803276">
      <w:numFmt w:val="bullet"/>
      <w:lvlText w:val="•"/>
      <w:lvlJc w:val="left"/>
      <w:pPr>
        <w:ind w:left="5067" w:hanging="346"/>
      </w:pPr>
      <w:rPr>
        <w:rFonts w:hint="default"/>
        <w:lang w:val="ru-RU" w:eastAsia="en-US" w:bidi="ar-SA"/>
      </w:rPr>
    </w:lvl>
    <w:lvl w:ilvl="7" w:tplc="5C209450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8" w:tplc="5276CB36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</w:abstractNum>
  <w:abstractNum w:abstractNumId="10">
    <w:nsid w:val="1A2C2FF2"/>
    <w:multiLevelType w:val="hybridMultilevel"/>
    <w:tmpl w:val="2016430E"/>
    <w:lvl w:ilvl="0" w:tplc="DC74D43C">
      <w:start w:val="1"/>
      <w:numFmt w:val="decimal"/>
      <w:lvlText w:val="%1)"/>
      <w:lvlJc w:val="left"/>
      <w:pPr>
        <w:ind w:left="1110" w:hanging="540"/>
      </w:pPr>
      <w:rPr>
        <w:rFonts w:hint="default"/>
        <w:spacing w:val="0"/>
        <w:w w:val="100"/>
        <w:lang w:val="ru-RU" w:eastAsia="en-US" w:bidi="ar-SA"/>
      </w:rPr>
    </w:lvl>
    <w:lvl w:ilvl="1" w:tplc="C1F8E9CE">
      <w:numFmt w:val="bullet"/>
      <w:lvlText w:val="•"/>
      <w:lvlJc w:val="left"/>
      <w:pPr>
        <w:ind w:left="1929" w:hanging="540"/>
      </w:pPr>
      <w:rPr>
        <w:rFonts w:hint="default"/>
        <w:lang w:val="ru-RU" w:eastAsia="en-US" w:bidi="ar-SA"/>
      </w:rPr>
    </w:lvl>
    <w:lvl w:ilvl="2" w:tplc="127EEB6E">
      <w:numFmt w:val="bullet"/>
      <w:lvlText w:val="•"/>
      <w:lvlJc w:val="left"/>
      <w:pPr>
        <w:ind w:left="2738" w:hanging="540"/>
      </w:pPr>
      <w:rPr>
        <w:rFonts w:hint="default"/>
        <w:lang w:val="ru-RU" w:eastAsia="en-US" w:bidi="ar-SA"/>
      </w:rPr>
    </w:lvl>
    <w:lvl w:ilvl="3" w:tplc="61BAB694">
      <w:numFmt w:val="bullet"/>
      <w:lvlText w:val="•"/>
      <w:lvlJc w:val="left"/>
      <w:pPr>
        <w:ind w:left="3548" w:hanging="540"/>
      </w:pPr>
      <w:rPr>
        <w:rFonts w:hint="default"/>
        <w:lang w:val="ru-RU" w:eastAsia="en-US" w:bidi="ar-SA"/>
      </w:rPr>
    </w:lvl>
    <w:lvl w:ilvl="4" w:tplc="C234F89A">
      <w:numFmt w:val="bullet"/>
      <w:lvlText w:val="•"/>
      <w:lvlJc w:val="left"/>
      <w:pPr>
        <w:ind w:left="4357" w:hanging="540"/>
      </w:pPr>
      <w:rPr>
        <w:rFonts w:hint="default"/>
        <w:lang w:val="ru-RU" w:eastAsia="en-US" w:bidi="ar-SA"/>
      </w:rPr>
    </w:lvl>
    <w:lvl w:ilvl="5" w:tplc="C8E6A218">
      <w:numFmt w:val="bullet"/>
      <w:lvlText w:val="•"/>
      <w:lvlJc w:val="left"/>
      <w:pPr>
        <w:ind w:left="5167" w:hanging="540"/>
      </w:pPr>
      <w:rPr>
        <w:rFonts w:hint="default"/>
        <w:lang w:val="ru-RU" w:eastAsia="en-US" w:bidi="ar-SA"/>
      </w:rPr>
    </w:lvl>
    <w:lvl w:ilvl="6" w:tplc="F8989634">
      <w:numFmt w:val="bullet"/>
      <w:lvlText w:val="•"/>
      <w:lvlJc w:val="left"/>
      <w:pPr>
        <w:ind w:left="5976" w:hanging="540"/>
      </w:pPr>
      <w:rPr>
        <w:rFonts w:hint="default"/>
        <w:lang w:val="ru-RU" w:eastAsia="en-US" w:bidi="ar-SA"/>
      </w:rPr>
    </w:lvl>
    <w:lvl w:ilvl="7" w:tplc="DB12EE50">
      <w:numFmt w:val="bullet"/>
      <w:lvlText w:val="•"/>
      <w:lvlJc w:val="left"/>
      <w:pPr>
        <w:ind w:left="6786" w:hanging="540"/>
      </w:pPr>
      <w:rPr>
        <w:rFonts w:hint="default"/>
        <w:lang w:val="ru-RU" w:eastAsia="en-US" w:bidi="ar-SA"/>
      </w:rPr>
    </w:lvl>
    <w:lvl w:ilvl="8" w:tplc="24DC822E">
      <w:numFmt w:val="bullet"/>
      <w:lvlText w:val="•"/>
      <w:lvlJc w:val="left"/>
      <w:pPr>
        <w:ind w:left="7595" w:hanging="540"/>
      </w:pPr>
      <w:rPr>
        <w:rFonts w:hint="default"/>
        <w:lang w:val="ru-RU" w:eastAsia="en-US" w:bidi="ar-SA"/>
      </w:rPr>
    </w:lvl>
  </w:abstractNum>
  <w:abstractNum w:abstractNumId="11">
    <w:nsid w:val="1C0F1A1E"/>
    <w:multiLevelType w:val="hybridMultilevel"/>
    <w:tmpl w:val="5F64E016"/>
    <w:lvl w:ilvl="0" w:tplc="3DC64D78">
      <w:start w:val="1"/>
      <w:numFmt w:val="decimal"/>
      <w:lvlText w:val="%1."/>
      <w:lvlJc w:val="left"/>
      <w:pPr>
        <w:ind w:left="865" w:hanging="2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01B4C">
      <w:numFmt w:val="bullet"/>
      <w:lvlText w:val="•"/>
      <w:lvlJc w:val="left"/>
      <w:pPr>
        <w:ind w:left="1695" w:hanging="295"/>
      </w:pPr>
      <w:rPr>
        <w:rFonts w:hint="default"/>
        <w:lang w:val="ru-RU" w:eastAsia="en-US" w:bidi="ar-SA"/>
      </w:rPr>
    </w:lvl>
    <w:lvl w:ilvl="2" w:tplc="943A22D0">
      <w:numFmt w:val="bullet"/>
      <w:lvlText w:val="•"/>
      <w:lvlJc w:val="left"/>
      <w:pPr>
        <w:ind w:left="2530" w:hanging="295"/>
      </w:pPr>
      <w:rPr>
        <w:rFonts w:hint="default"/>
        <w:lang w:val="ru-RU" w:eastAsia="en-US" w:bidi="ar-SA"/>
      </w:rPr>
    </w:lvl>
    <w:lvl w:ilvl="3" w:tplc="E236CF8A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7E249E46">
      <w:numFmt w:val="bullet"/>
      <w:lvlText w:val="•"/>
      <w:lvlJc w:val="left"/>
      <w:pPr>
        <w:ind w:left="4201" w:hanging="295"/>
      </w:pPr>
      <w:rPr>
        <w:rFonts w:hint="default"/>
        <w:lang w:val="ru-RU" w:eastAsia="en-US" w:bidi="ar-SA"/>
      </w:rPr>
    </w:lvl>
    <w:lvl w:ilvl="5" w:tplc="73EA419A">
      <w:numFmt w:val="bullet"/>
      <w:lvlText w:val="•"/>
      <w:lvlJc w:val="left"/>
      <w:pPr>
        <w:ind w:left="5037" w:hanging="295"/>
      </w:pPr>
      <w:rPr>
        <w:rFonts w:hint="default"/>
        <w:lang w:val="ru-RU" w:eastAsia="en-US" w:bidi="ar-SA"/>
      </w:rPr>
    </w:lvl>
    <w:lvl w:ilvl="6" w:tplc="2D36FCF6">
      <w:numFmt w:val="bullet"/>
      <w:lvlText w:val="•"/>
      <w:lvlJc w:val="left"/>
      <w:pPr>
        <w:ind w:left="5872" w:hanging="295"/>
      </w:pPr>
      <w:rPr>
        <w:rFonts w:hint="default"/>
        <w:lang w:val="ru-RU" w:eastAsia="en-US" w:bidi="ar-SA"/>
      </w:rPr>
    </w:lvl>
    <w:lvl w:ilvl="7" w:tplc="26665BC0">
      <w:numFmt w:val="bullet"/>
      <w:lvlText w:val="•"/>
      <w:lvlJc w:val="left"/>
      <w:pPr>
        <w:ind w:left="6708" w:hanging="295"/>
      </w:pPr>
      <w:rPr>
        <w:rFonts w:hint="default"/>
        <w:lang w:val="ru-RU" w:eastAsia="en-US" w:bidi="ar-SA"/>
      </w:rPr>
    </w:lvl>
    <w:lvl w:ilvl="8" w:tplc="3A648840">
      <w:numFmt w:val="bullet"/>
      <w:lvlText w:val="•"/>
      <w:lvlJc w:val="left"/>
      <w:pPr>
        <w:ind w:left="7543" w:hanging="295"/>
      </w:pPr>
      <w:rPr>
        <w:rFonts w:hint="default"/>
        <w:lang w:val="ru-RU" w:eastAsia="en-US" w:bidi="ar-SA"/>
      </w:rPr>
    </w:lvl>
  </w:abstractNum>
  <w:abstractNum w:abstractNumId="12">
    <w:nsid w:val="1EC53504"/>
    <w:multiLevelType w:val="hybridMultilevel"/>
    <w:tmpl w:val="178231E0"/>
    <w:lvl w:ilvl="0" w:tplc="B128C19E">
      <w:start w:val="1"/>
      <w:numFmt w:val="decimal"/>
      <w:lvlText w:val="%1."/>
      <w:lvlJc w:val="left"/>
      <w:pPr>
        <w:ind w:left="2" w:hanging="3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65D12">
      <w:numFmt w:val="bullet"/>
      <w:lvlText w:val="•"/>
      <w:lvlJc w:val="left"/>
      <w:pPr>
        <w:ind w:left="921" w:hanging="367"/>
      </w:pPr>
      <w:rPr>
        <w:rFonts w:hint="default"/>
        <w:lang w:val="ru-RU" w:eastAsia="en-US" w:bidi="ar-SA"/>
      </w:rPr>
    </w:lvl>
    <w:lvl w:ilvl="2" w:tplc="14EAC794">
      <w:numFmt w:val="bullet"/>
      <w:lvlText w:val="•"/>
      <w:lvlJc w:val="left"/>
      <w:pPr>
        <w:ind w:left="1842" w:hanging="367"/>
      </w:pPr>
      <w:rPr>
        <w:rFonts w:hint="default"/>
        <w:lang w:val="ru-RU" w:eastAsia="en-US" w:bidi="ar-SA"/>
      </w:rPr>
    </w:lvl>
    <w:lvl w:ilvl="3" w:tplc="077A3C7E">
      <w:numFmt w:val="bullet"/>
      <w:lvlText w:val="•"/>
      <w:lvlJc w:val="left"/>
      <w:pPr>
        <w:ind w:left="2764" w:hanging="367"/>
      </w:pPr>
      <w:rPr>
        <w:rFonts w:hint="default"/>
        <w:lang w:val="ru-RU" w:eastAsia="en-US" w:bidi="ar-SA"/>
      </w:rPr>
    </w:lvl>
    <w:lvl w:ilvl="4" w:tplc="3844028C">
      <w:numFmt w:val="bullet"/>
      <w:lvlText w:val="•"/>
      <w:lvlJc w:val="left"/>
      <w:pPr>
        <w:ind w:left="3685" w:hanging="367"/>
      </w:pPr>
      <w:rPr>
        <w:rFonts w:hint="default"/>
        <w:lang w:val="ru-RU" w:eastAsia="en-US" w:bidi="ar-SA"/>
      </w:rPr>
    </w:lvl>
    <w:lvl w:ilvl="5" w:tplc="1248A6DC">
      <w:numFmt w:val="bullet"/>
      <w:lvlText w:val="•"/>
      <w:lvlJc w:val="left"/>
      <w:pPr>
        <w:ind w:left="4607" w:hanging="367"/>
      </w:pPr>
      <w:rPr>
        <w:rFonts w:hint="default"/>
        <w:lang w:val="ru-RU" w:eastAsia="en-US" w:bidi="ar-SA"/>
      </w:rPr>
    </w:lvl>
    <w:lvl w:ilvl="6" w:tplc="E82EF12E">
      <w:numFmt w:val="bullet"/>
      <w:lvlText w:val="•"/>
      <w:lvlJc w:val="left"/>
      <w:pPr>
        <w:ind w:left="5528" w:hanging="367"/>
      </w:pPr>
      <w:rPr>
        <w:rFonts w:hint="default"/>
        <w:lang w:val="ru-RU" w:eastAsia="en-US" w:bidi="ar-SA"/>
      </w:rPr>
    </w:lvl>
    <w:lvl w:ilvl="7" w:tplc="0172DB0E">
      <w:numFmt w:val="bullet"/>
      <w:lvlText w:val="•"/>
      <w:lvlJc w:val="left"/>
      <w:pPr>
        <w:ind w:left="6450" w:hanging="367"/>
      </w:pPr>
      <w:rPr>
        <w:rFonts w:hint="default"/>
        <w:lang w:val="ru-RU" w:eastAsia="en-US" w:bidi="ar-SA"/>
      </w:rPr>
    </w:lvl>
    <w:lvl w:ilvl="8" w:tplc="350692A6">
      <w:numFmt w:val="bullet"/>
      <w:lvlText w:val="•"/>
      <w:lvlJc w:val="left"/>
      <w:pPr>
        <w:ind w:left="7371" w:hanging="367"/>
      </w:pPr>
      <w:rPr>
        <w:rFonts w:hint="default"/>
        <w:lang w:val="ru-RU" w:eastAsia="en-US" w:bidi="ar-SA"/>
      </w:rPr>
    </w:lvl>
  </w:abstractNum>
  <w:abstractNum w:abstractNumId="13">
    <w:nsid w:val="23FA6976"/>
    <w:multiLevelType w:val="hybridMultilevel"/>
    <w:tmpl w:val="622A7DB6"/>
    <w:lvl w:ilvl="0" w:tplc="447A48AA">
      <w:start w:val="1"/>
      <w:numFmt w:val="decimal"/>
      <w:lvlText w:val="%1."/>
      <w:lvlJc w:val="left"/>
      <w:pPr>
        <w:ind w:left="798" w:hanging="257"/>
      </w:pPr>
      <w:rPr>
        <w:rFonts w:hint="default"/>
        <w:spacing w:val="0"/>
        <w:w w:val="100"/>
        <w:lang w:val="ru-RU" w:eastAsia="en-US" w:bidi="ar-SA"/>
      </w:rPr>
    </w:lvl>
    <w:lvl w:ilvl="1" w:tplc="022CCB62">
      <w:numFmt w:val="bullet"/>
      <w:lvlText w:val="•"/>
      <w:lvlJc w:val="left"/>
      <w:pPr>
        <w:ind w:left="1641" w:hanging="257"/>
      </w:pPr>
      <w:rPr>
        <w:rFonts w:hint="default"/>
        <w:lang w:val="ru-RU" w:eastAsia="en-US" w:bidi="ar-SA"/>
      </w:rPr>
    </w:lvl>
    <w:lvl w:ilvl="2" w:tplc="0CE8769C">
      <w:numFmt w:val="bullet"/>
      <w:lvlText w:val="•"/>
      <w:lvlJc w:val="left"/>
      <w:pPr>
        <w:ind w:left="2482" w:hanging="257"/>
      </w:pPr>
      <w:rPr>
        <w:rFonts w:hint="default"/>
        <w:lang w:val="ru-RU" w:eastAsia="en-US" w:bidi="ar-SA"/>
      </w:rPr>
    </w:lvl>
    <w:lvl w:ilvl="3" w:tplc="A3580372">
      <w:numFmt w:val="bullet"/>
      <w:lvlText w:val="•"/>
      <w:lvlJc w:val="left"/>
      <w:pPr>
        <w:ind w:left="3324" w:hanging="257"/>
      </w:pPr>
      <w:rPr>
        <w:rFonts w:hint="default"/>
        <w:lang w:val="ru-RU" w:eastAsia="en-US" w:bidi="ar-SA"/>
      </w:rPr>
    </w:lvl>
    <w:lvl w:ilvl="4" w:tplc="9E1AD460">
      <w:numFmt w:val="bullet"/>
      <w:lvlText w:val="•"/>
      <w:lvlJc w:val="left"/>
      <w:pPr>
        <w:ind w:left="4165" w:hanging="257"/>
      </w:pPr>
      <w:rPr>
        <w:rFonts w:hint="default"/>
        <w:lang w:val="ru-RU" w:eastAsia="en-US" w:bidi="ar-SA"/>
      </w:rPr>
    </w:lvl>
    <w:lvl w:ilvl="5" w:tplc="0CDA4B62">
      <w:numFmt w:val="bullet"/>
      <w:lvlText w:val="•"/>
      <w:lvlJc w:val="left"/>
      <w:pPr>
        <w:ind w:left="5007" w:hanging="257"/>
      </w:pPr>
      <w:rPr>
        <w:rFonts w:hint="default"/>
        <w:lang w:val="ru-RU" w:eastAsia="en-US" w:bidi="ar-SA"/>
      </w:rPr>
    </w:lvl>
    <w:lvl w:ilvl="6" w:tplc="87E4CEA8">
      <w:numFmt w:val="bullet"/>
      <w:lvlText w:val="•"/>
      <w:lvlJc w:val="left"/>
      <w:pPr>
        <w:ind w:left="5848" w:hanging="257"/>
      </w:pPr>
      <w:rPr>
        <w:rFonts w:hint="default"/>
        <w:lang w:val="ru-RU" w:eastAsia="en-US" w:bidi="ar-SA"/>
      </w:rPr>
    </w:lvl>
    <w:lvl w:ilvl="7" w:tplc="91C482D4">
      <w:numFmt w:val="bullet"/>
      <w:lvlText w:val="•"/>
      <w:lvlJc w:val="left"/>
      <w:pPr>
        <w:ind w:left="6690" w:hanging="257"/>
      </w:pPr>
      <w:rPr>
        <w:rFonts w:hint="default"/>
        <w:lang w:val="ru-RU" w:eastAsia="en-US" w:bidi="ar-SA"/>
      </w:rPr>
    </w:lvl>
    <w:lvl w:ilvl="8" w:tplc="A7C26006">
      <w:numFmt w:val="bullet"/>
      <w:lvlText w:val="•"/>
      <w:lvlJc w:val="left"/>
      <w:pPr>
        <w:ind w:left="7531" w:hanging="257"/>
      </w:pPr>
      <w:rPr>
        <w:rFonts w:hint="default"/>
        <w:lang w:val="ru-RU" w:eastAsia="en-US" w:bidi="ar-SA"/>
      </w:rPr>
    </w:lvl>
  </w:abstractNum>
  <w:abstractNum w:abstractNumId="14">
    <w:nsid w:val="253C22A1"/>
    <w:multiLevelType w:val="hybridMultilevel"/>
    <w:tmpl w:val="60AE54DE"/>
    <w:lvl w:ilvl="0" w:tplc="2B2EF84A">
      <w:start w:val="1"/>
      <w:numFmt w:val="decimal"/>
      <w:lvlText w:val="%1."/>
      <w:lvlJc w:val="left"/>
      <w:pPr>
        <w:ind w:left="2" w:hanging="2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2BAE3A2">
      <w:numFmt w:val="bullet"/>
      <w:lvlText w:val="•"/>
      <w:lvlJc w:val="left"/>
      <w:pPr>
        <w:ind w:left="921" w:hanging="264"/>
      </w:pPr>
      <w:rPr>
        <w:rFonts w:hint="default"/>
        <w:lang w:val="ru-RU" w:eastAsia="en-US" w:bidi="ar-SA"/>
      </w:rPr>
    </w:lvl>
    <w:lvl w:ilvl="2" w:tplc="412C996C">
      <w:numFmt w:val="bullet"/>
      <w:lvlText w:val="•"/>
      <w:lvlJc w:val="left"/>
      <w:pPr>
        <w:ind w:left="1842" w:hanging="264"/>
      </w:pPr>
      <w:rPr>
        <w:rFonts w:hint="default"/>
        <w:lang w:val="ru-RU" w:eastAsia="en-US" w:bidi="ar-SA"/>
      </w:rPr>
    </w:lvl>
    <w:lvl w:ilvl="3" w:tplc="6A3606CC">
      <w:numFmt w:val="bullet"/>
      <w:lvlText w:val="•"/>
      <w:lvlJc w:val="left"/>
      <w:pPr>
        <w:ind w:left="2764" w:hanging="264"/>
      </w:pPr>
      <w:rPr>
        <w:rFonts w:hint="default"/>
        <w:lang w:val="ru-RU" w:eastAsia="en-US" w:bidi="ar-SA"/>
      </w:rPr>
    </w:lvl>
    <w:lvl w:ilvl="4" w:tplc="09148784">
      <w:numFmt w:val="bullet"/>
      <w:lvlText w:val="•"/>
      <w:lvlJc w:val="left"/>
      <w:pPr>
        <w:ind w:left="3685" w:hanging="264"/>
      </w:pPr>
      <w:rPr>
        <w:rFonts w:hint="default"/>
        <w:lang w:val="ru-RU" w:eastAsia="en-US" w:bidi="ar-SA"/>
      </w:rPr>
    </w:lvl>
    <w:lvl w:ilvl="5" w:tplc="4F1EC306">
      <w:numFmt w:val="bullet"/>
      <w:lvlText w:val="•"/>
      <w:lvlJc w:val="left"/>
      <w:pPr>
        <w:ind w:left="4607" w:hanging="264"/>
      </w:pPr>
      <w:rPr>
        <w:rFonts w:hint="default"/>
        <w:lang w:val="ru-RU" w:eastAsia="en-US" w:bidi="ar-SA"/>
      </w:rPr>
    </w:lvl>
    <w:lvl w:ilvl="6" w:tplc="639AA210">
      <w:numFmt w:val="bullet"/>
      <w:lvlText w:val="•"/>
      <w:lvlJc w:val="left"/>
      <w:pPr>
        <w:ind w:left="5528" w:hanging="264"/>
      </w:pPr>
      <w:rPr>
        <w:rFonts w:hint="default"/>
        <w:lang w:val="ru-RU" w:eastAsia="en-US" w:bidi="ar-SA"/>
      </w:rPr>
    </w:lvl>
    <w:lvl w:ilvl="7" w:tplc="CFB87D0A">
      <w:numFmt w:val="bullet"/>
      <w:lvlText w:val="•"/>
      <w:lvlJc w:val="left"/>
      <w:pPr>
        <w:ind w:left="6450" w:hanging="264"/>
      </w:pPr>
      <w:rPr>
        <w:rFonts w:hint="default"/>
        <w:lang w:val="ru-RU" w:eastAsia="en-US" w:bidi="ar-SA"/>
      </w:rPr>
    </w:lvl>
    <w:lvl w:ilvl="8" w:tplc="4672E94C">
      <w:numFmt w:val="bullet"/>
      <w:lvlText w:val="•"/>
      <w:lvlJc w:val="left"/>
      <w:pPr>
        <w:ind w:left="7371" w:hanging="264"/>
      </w:pPr>
      <w:rPr>
        <w:rFonts w:hint="default"/>
        <w:lang w:val="ru-RU" w:eastAsia="en-US" w:bidi="ar-SA"/>
      </w:rPr>
    </w:lvl>
  </w:abstractNum>
  <w:abstractNum w:abstractNumId="15">
    <w:nsid w:val="2BB91E04"/>
    <w:multiLevelType w:val="hybridMultilevel"/>
    <w:tmpl w:val="84424E28"/>
    <w:lvl w:ilvl="0" w:tplc="DB2A91D2">
      <w:start w:val="1"/>
      <w:numFmt w:val="decimal"/>
      <w:lvlText w:val="%1."/>
      <w:lvlJc w:val="left"/>
      <w:pPr>
        <w:ind w:left="2" w:hanging="348"/>
      </w:pPr>
      <w:rPr>
        <w:rFonts w:hint="default"/>
        <w:spacing w:val="0"/>
        <w:w w:val="100"/>
        <w:lang w:val="ru-RU" w:eastAsia="en-US" w:bidi="ar-SA"/>
      </w:rPr>
    </w:lvl>
    <w:lvl w:ilvl="1" w:tplc="BC7EC0BA">
      <w:numFmt w:val="bullet"/>
      <w:lvlText w:val="•"/>
      <w:lvlJc w:val="left"/>
      <w:pPr>
        <w:ind w:left="921" w:hanging="348"/>
      </w:pPr>
      <w:rPr>
        <w:rFonts w:hint="default"/>
        <w:lang w:val="ru-RU" w:eastAsia="en-US" w:bidi="ar-SA"/>
      </w:rPr>
    </w:lvl>
    <w:lvl w:ilvl="2" w:tplc="190C658A">
      <w:numFmt w:val="bullet"/>
      <w:lvlText w:val="•"/>
      <w:lvlJc w:val="left"/>
      <w:pPr>
        <w:ind w:left="1842" w:hanging="348"/>
      </w:pPr>
      <w:rPr>
        <w:rFonts w:hint="default"/>
        <w:lang w:val="ru-RU" w:eastAsia="en-US" w:bidi="ar-SA"/>
      </w:rPr>
    </w:lvl>
    <w:lvl w:ilvl="3" w:tplc="FE8AB226">
      <w:numFmt w:val="bullet"/>
      <w:lvlText w:val="•"/>
      <w:lvlJc w:val="left"/>
      <w:pPr>
        <w:ind w:left="2764" w:hanging="348"/>
      </w:pPr>
      <w:rPr>
        <w:rFonts w:hint="default"/>
        <w:lang w:val="ru-RU" w:eastAsia="en-US" w:bidi="ar-SA"/>
      </w:rPr>
    </w:lvl>
    <w:lvl w:ilvl="4" w:tplc="E766D766">
      <w:numFmt w:val="bullet"/>
      <w:lvlText w:val="•"/>
      <w:lvlJc w:val="left"/>
      <w:pPr>
        <w:ind w:left="3685" w:hanging="348"/>
      </w:pPr>
      <w:rPr>
        <w:rFonts w:hint="default"/>
        <w:lang w:val="ru-RU" w:eastAsia="en-US" w:bidi="ar-SA"/>
      </w:rPr>
    </w:lvl>
    <w:lvl w:ilvl="5" w:tplc="1406A5AA">
      <w:numFmt w:val="bullet"/>
      <w:lvlText w:val="•"/>
      <w:lvlJc w:val="left"/>
      <w:pPr>
        <w:ind w:left="4607" w:hanging="348"/>
      </w:pPr>
      <w:rPr>
        <w:rFonts w:hint="default"/>
        <w:lang w:val="ru-RU" w:eastAsia="en-US" w:bidi="ar-SA"/>
      </w:rPr>
    </w:lvl>
    <w:lvl w:ilvl="6" w:tplc="DA7ED044">
      <w:numFmt w:val="bullet"/>
      <w:lvlText w:val="•"/>
      <w:lvlJc w:val="left"/>
      <w:pPr>
        <w:ind w:left="5528" w:hanging="348"/>
      </w:pPr>
      <w:rPr>
        <w:rFonts w:hint="default"/>
        <w:lang w:val="ru-RU" w:eastAsia="en-US" w:bidi="ar-SA"/>
      </w:rPr>
    </w:lvl>
    <w:lvl w:ilvl="7" w:tplc="6D7E06EE">
      <w:numFmt w:val="bullet"/>
      <w:lvlText w:val="•"/>
      <w:lvlJc w:val="left"/>
      <w:pPr>
        <w:ind w:left="6450" w:hanging="348"/>
      </w:pPr>
      <w:rPr>
        <w:rFonts w:hint="default"/>
        <w:lang w:val="ru-RU" w:eastAsia="en-US" w:bidi="ar-SA"/>
      </w:rPr>
    </w:lvl>
    <w:lvl w:ilvl="8" w:tplc="3D10F332">
      <w:numFmt w:val="bullet"/>
      <w:lvlText w:val="•"/>
      <w:lvlJc w:val="left"/>
      <w:pPr>
        <w:ind w:left="7371" w:hanging="348"/>
      </w:pPr>
      <w:rPr>
        <w:rFonts w:hint="default"/>
        <w:lang w:val="ru-RU" w:eastAsia="en-US" w:bidi="ar-SA"/>
      </w:rPr>
    </w:lvl>
  </w:abstractNum>
  <w:abstractNum w:abstractNumId="16">
    <w:nsid w:val="315E0FA5"/>
    <w:multiLevelType w:val="hybridMultilevel"/>
    <w:tmpl w:val="B5EA7874"/>
    <w:lvl w:ilvl="0" w:tplc="7D36F586">
      <w:start w:val="1"/>
      <w:numFmt w:val="decimal"/>
      <w:lvlText w:val="%1)"/>
      <w:lvlJc w:val="left"/>
      <w:pPr>
        <w:ind w:left="865" w:hanging="295"/>
      </w:pPr>
      <w:rPr>
        <w:rFonts w:hint="default"/>
        <w:spacing w:val="0"/>
        <w:w w:val="100"/>
        <w:lang w:val="ru-RU" w:eastAsia="en-US" w:bidi="ar-SA"/>
      </w:rPr>
    </w:lvl>
    <w:lvl w:ilvl="1" w:tplc="9DCC1D46">
      <w:numFmt w:val="bullet"/>
      <w:lvlText w:val="•"/>
      <w:lvlJc w:val="left"/>
      <w:pPr>
        <w:ind w:left="1695" w:hanging="295"/>
      </w:pPr>
      <w:rPr>
        <w:rFonts w:hint="default"/>
        <w:lang w:val="ru-RU" w:eastAsia="en-US" w:bidi="ar-SA"/>
      </w:rPr>
    </w:lvl>
    <w:lvl w:ilvl="2" w:tplc="651405D8">
      <w:numFmt w:val="bullet"/>
      <w:lvlText w:val="•"/>
      <w:lvlJc w:val="left"/>
      <w:pPr>
        <w:ind w:left="2530" w:hanging="295"/>
      </w:pPr>
      <w:rPr>
        <w:rFonts w:hint="default"/>
        <w:lang w:val="ru-RU" w:eastAsia="en-US" w:bidi="ar-SA"/>
      </w:rPr>
    </w:lvl>
    <w:lvl w:ilvl="3" w:tplc="94AC21DE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B31A5DEA">
      <w:numFmt w:val="bullet"/>
      <w:lvlText w:val="•"/>
      <w:lvlJc w:val="left"/>
      <w:pPr>
        <w:ind w:left="4201" w:hanging="295"/>
      </w:pPr>
      <w:rPr>
        <w:rFonts w:hint="default"/>
        <w:lang w:val="ru-RU" w:eastAsia="en-US" w:bidi="ar-SA"/>
      </w:rPr>
    </w:lvl>
    <w:lvl w:ilvl="5" w:tplc="4146A092">
      <w:numFmt w:val="bullet"/>
      <w:lvlText w:val="•"/>
      <w:lvlJc w:val="left"/>
      <w:pPr>
        <w:ind w:left="5037" w:hanging="295"/>
      </w:pPr>
      <w:rPr>
        <w:rFonts w:hint="default"/>
        <w:lang w:val="ru-RU" w:eastAsia="en-US" w:bidi="ar-SA"/>
      </w:rPr>
    </w:lvl>
    <w:lvl w:ilvl="6" w:tplc="B3B48BEE">
      <w:numFmt w:val="bullet"/>
      <w:lvlText w:val="•"/>
      <w:lvlJc w:val="left"/>
      <w:pPr>
        <w:ind w:left="5872" w:hanging="295"/>
      </w:pPr>
      <w:rPr>
        <w:rFonts w:hint="default"/>
        <w:lang w:val="ru-RU" w:eastAsia="en-US" w:bidi="ar-SA"/>
      </w:rPr>
    </w:lvl>
    <w:lvl w:ilvl="7" w:tplc="9314DD20">
      <w:numFmt w:val="bullet"/>
      <w:lvlText w:val="•"/>
      <w:lvlJc w:val="left"/>
      <w:pPr>
        <w:ind w:left="6708" w:hanging="295"/>
      </w:pPr>
      <w:rPr>
        <w:rFonts w:hint="default"/>
        <w:lang w:val="ru-RU" w:eastAsia="en-US" w:bidi="ar-SA"/>
      </w:rPr>
    </w:lvl>
    <w:lvl w:ilvl="8" w:tplc="93104300">
      <w:numFmt w:val="bullet"/>
      <w:lvlText w:val="•"/>
      <w:lvlJc w:val="left"/>
      <w:pPr>
        <w:ind w:left="7543" w:hanging="295"/>
      </w:pPr>
      <w:rPr>
        <w:rFonts w:hint="default"/>
        <w:lang w:val="ru-RU" w:eastAsia="en-US" w:bidi="ar-SA"/>
      </w:rPr>
    </w:lvl>
  </w:abstractNum>
  <w:abstractNum w:abstractNumId="17">
    <w:nsid w:val="35287EC5"/>
    <w:multiLevelType w:val="hybridMultilevel"/>
    <w:tmpl w:val="2B5240FA"/>
    <w:lvl w:ilvl="0" w:tplc="1D18923E">
      <w:start w:val="1"/>
      <w:numFmt w:val="decimal"/>
      <w:lvlText w:val="%1."/>
      <w:lvlJc w:val="left"/>
      <w:pPr>
        <w:ind w:left="2" w:hanging="418"/>
        <w:jc w:val="right"/>
      </w:pPr>
      <w:rPr>
        <w:rFonts w:ascii="Times New Roman" w:eastAsia="Microsoft Sans Serif" w:hAnsi="Times New Roman" w:cs="Times New Roman"/>
        <w:spacing w:val="0"/>
        <w:w w:val="100"/>
        <w:lang w:val="ru-RU" w:eastAsia="en-US" w:bidi="ar-SA"/>
      </w:rPr>
    </w:lvl>
    <w:lvl w:ilvl="1" w:tplc="5366DE60">
      <w:numFmt w:val="bullet"/>
      <w:lvlText w:val="-"/>
      <w:lvlJc w:val="left"/>
      <w:pPr>
        <w:ind w:left="2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D5C117A">
      <w:numFmt w:val="bullet"/>
      <w:lvlText w:val="•"/>
      <w:lvlJc w:val="left"/>
      <w:pPr>
        <w:ind w:left="1842" w:hanging="154"/>
      </w:pPr>
      <w:rPr>
        <w:rFonts w:hint="default"/>
        <w:lang w:val="ru-RU" w:eastAsia="en-US" w:bidi="ar-SA"/>
      </w:rPr>
    </w:lvl>
    <w:lvl w:ilvl="3" w:tplc="E4809E16">
      <w:numFmt w:val="bullet"/>
      <w:lvlText w:val="•"/>
      <w:lvlJc w:val="left"/>
      <w:pPr>
        <w:ind w:left="2764" w:hanging="154"/>
      </w:pPr>
      <w:rPr>
        <w:rFonts w:hint="default"/>
        <w:lang w:val="ru-RU" w:eastAsia="en-US" w:bidi="ar-SA"/>
      </w:rPr>
    </w:lvl>
    <w:lvl w:ilvl="4" w:tplc="4E5C994A">
      <w:numFmt w:val="bullet"/>
      <w:lvlText w:val="•"/>
      <w:lvlJc w:val="left"/>
      <w:pPr>
        <w:ind w:left="3685" w:hanging="154"/>
      </w:pPr>
      <w:rPr>
        <w:rFonts w:hint="default"/>
        <w:lang w:val="ru-RU" w:eastAsia="en-US" w:bidi="ar-SA"/>
      </w:rPr>
    </w:lvl>
    <w:lvl w:ilvl="5" w:tplc="59A21FA8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6" w:tplc="DF660496">
      <w:numFmt w:val="bullet"/>
      <w:lvlText w:val="•"/>
      <w:lvlJc w:val="left"/>
      <w:pPr>
        <w:ind w:left="5528" w:hanging="154"/>
      </w:pPr>
      <w:rPr>
        <w:rFonts w:hint="default"/>
        <w:lang w:val="ru-RU" w:eastAsia="en-US" w:bidi="ar-SA"/>
      </w:rPr>
    </w:lvl>
    <w:lvl w:ilvl="7" w:tplc="41FCB056">
      <w:numFmt w:val="bullet"/>
      <w:lvlText w:val="•"/>
      <w:lvlJc w:val="left"/>
      <w:pPr>
        <w:ind w:left="6450" w:hanging="154"/>
      </w:pPr>
      <w:rPr>
        <w:rFonts w:hint="default"/>
        <w:lang w:val="ru-RU" w:eastAsia="en-US" w:bidi="ar-SA"/>
      </w:rPr>
    </w:lvl>
    <w:lvl w:ilvl="8" w:tplc="49D4BDD4">
      <w:numFmt w:val="bullet"/>
      <w:lvlText w:val="•"/>
      <w:lvlJc w:val="left"/>
      <w:pPr>
        <w:ind w:left="7371" w:hanging="154"/>
      </w:pPr>
      <w:rPr>
        <w:rFonts w:hint="default"/>
        <w:lang w:val="ru-RU" w:eastAsia="en-US" w:bidi="ar-SA"/>
      </w:rPr>
    </w:lvl>
  </w:abstractNum>
  <w:abstractNum w:abstractNumId="18">
    <w:nsid w:val="35F65E80"/>
    <w:multiLevelType w:val="hybridMultilevel"/>
    <w:tmpl w:val="46D01EC6"/>
    <w:lvl w:ilvl="0" w:tplc="1464B6FC">
      <w:start w:val="1"/>
      <w:numFmt w:val="decimal"/>
      <w:lvlText w:val="%1."/>
      <w:lvlJc w:val="left"/>
      <w:pPr>
        <w:ind w:left="2" w:hanging="720"/>
      </w:pPr>
      <w:rPr>
        <w:rFonts w:hint="default"/>
        <w:spacing w:val="0"/>
        <w:w w:val="100"/>
        <w:lang w:val="ru-RU" w:eastAsia="en-US" w:bidi="ar-SA"/>
      </w:rPr>
    </w:lvl>
    <w:lvl w:ilvl="1" w:tplc="53AC490A">
      <w:numFmt w:val="bullet"/>
      <w:lvlText w:val="•"/>
      <w:lvlJc w:val="left"/>
      <w:pPr>
        <w:ind w:left="921" w:hanging="720"/>
      </w:pPr>
      <w:rPr>
        <w:rFonts w:hint="default"/>
        <w:lang w:val="ru-RU" w:eastAsia="en-US" w:bidi="ar-SA"/>
      </w:rPr>
    </w:lvl>
    <w:lvl w:ilvl="2" w:tplc="96A82DBA">
      <w:numFmt w:val="bullet"/>
      <w:lvlText w:val="•"/>
      <w:lvlJc w:val="left"/>
      <w:pPr>
        <w:ind w:left="1842" w:hanging="720"/>
      </w:pPr>
      <w:rPr>
        <w:rFonts w:hint="default"/>
        <w:lang w:val="ru-RU" w:eastAsia="en-US" w:bidi="ar-SA"/>
      </w:rPr>
    </w:lvl>
    <w:lvl w:ilvl="3" w:tplc="AE42A83E">
      <w:numFmt w:val="bullet"/>
      <w:lvlText w:val="•"/>
      <w:lvlJc w:val="left"/>
      <w:pPr>
        <w:ind w:left="2764" w:hanging="720"/>
      </w:pPr>
      <w:rPr>
        <w:rFonts w:hint="default"/>
        <w:lang w:val="ru-RU" w:eastAsia="en-US" w:bidi="ar-SA"/>
      </w:rPr>
    </w:lvl>
    <w:lvl w:ilvl="4" w:tplc="FBF80506">
      <w:numFmt w:val="bullet"/>
      <w:lvlText w:val="•"/>
      <w:lvlJc w:val="left"/>
      <w:pPr>
        <w:ind w:left="3685" w:hanging="720"/>
      </w:pPr>
      <w:rPr>
        <w:rFonts w:hint="default"/>
        <w:lang w:val="ru-RU" w:eastAsia="en-US" w:bidi="ar-SA"/>
      </w:rPr>
    </w:lvl>
    <w:lvl w:ilvl="5" w:tplc="2FD2FD3C">
      <w:numFmt w:val="bullet"/>
      <w:lvlText w:val="•"/>
      <w:lvlJc w:val="left"/>
      <w:pPr>
        <w:ind w:left="4607" w:hanging="720"/>
      </w:pPr>
      <w:rPr>
        <w:rFonts w:hint="default"/>
        <w:lang w:val="ru-RU" w:eastAsia="en-US" w:bidi="ar-SA"/>
      </w:rPr>
    </w:lvl>
    <w:lvl w:ilvl="6" w:tplc="B39A8F72">
      <w:numFmt w:val="bullet"/>
      <w:lvlText w:val="•"/>
      <w:lvlJc w:val="left"/>
      <w:pPr>
        <w:ind w:left="5528" w:hanging="720"/>
      </w:pPr>
      <w:rPr>
        <w:rFonts w:hint="default"/>
        <w:lang w:val="ru-RU" w:eastAsia="en-US" w:bidi="ar-SA"/>
      </w:rPr>
    </w:lvl>
    <w:lvl w:ilvl="7" w:tplc="958C8252">
      <w:numFmt w:val="bullet"/>
      <w:lvlText w:val="•"/>
      <w:lvlJc w:val="left"/>
      <w:pPr>
        <w:ind w:left="6450" w:hanging="720"/>
      </w:pPr>
      <w:rPr>
        <w:rFonts w:hint="default"/>
        <w:lang w:val="ru-RU" w:eastAsia="en-US" w:bidi="ar-SA"/>
      </w:rPr>
    </w:lvl>
    <w:lvl w:ilvl="8" w:tplc="0B60A116">
      <w:numFmt w:val="bullet"/>
      <w:lvlText w:val="•"/>
      <w:lvlJc w:val="left"/>
      <w:pPr>
        <w:ind w:left="7371" w:hanging="720"/>
      </w:pPr>
      <w:rPr>
        <w:rFonts w:hint="default"/>
        <w:lang w:val="ru-RU" w:eastAsia="en-US" w:bidi="ar-SA"/>
      </w:rPr>
    </w:lvl>
  </w:abstractNum>
  <w:abstractNum w:abstractNumId="19">
    <w:nsid w:val="387473D9"/>
    <w:multiLevelType w:val="hybridMultilevel"/>
    <w:tmpl w:val="59C2E88E"/>
    <w:lvl w:ilvl="0" w:tplc="1780CAC0">
      <w:start w:val="1"/>
      <w:numFmt w:val="decimal"/>
      <w:lvlText w:val="%1."/>
      <w:lvlJc w:val="left"/>
      <w:pPr>
        <w:ind w:left="570" w:hanging="269"/>
      </w:pPr>
      <w:rPr>
        <w:rFonts w:hint="default"/>
        <w:spacing w:val="0"/>
        <w:w w:val="100"/>
        <w:lang w:val="ru-RU" w:eastAsia="en-US" w:bidi="ar-SA"/>
      </w:rPr>
    </w:lvl>
    <w:lvl w:ilvl="1" w:tplc="B35095D6">
      <w:numFmt w:val="bullet"/>
      <w:lvlText w:val="•"/>
      <w:lvlJc w:val="left"/>
      <w:pPr>
        <w:ind w:left="1443" w:hanging="269"/>
      </w:pPr>
      <w:rPr>
        <w:rFonts w:hint="default"/>
        <w:lang w:val="ru-RU" w:eastAsia="en-US" w:bidi="ar-SA"/>
      </w:rPr>
    </w:lvl>
    <w:lvl w:ilvl="2" w:tplc="B68A64E2">
      <w:numFmt w:val="bullet"/>
      <w:lvlText w:val="•"/>
      <w:lvlJc w:val="left"/>
      <w:pPr>
        <w:ind w:left="2306" w:hanging="269"/>
      </w:pPr>
      <w:rPr>
        <w:rFonts w:hint="default"/>
        <w:lang w:val="ru-RU" w:eastAsia="en-US" w:bidi="ar-SA"/>
      </w:rPr>
    </w:lvl>
    <w:lvl w:ilvl="3" w:tplc="C7BAC604">
      <w:numFmt w:val="bullet"/>
      <w:lvlText w:val="•"/>
      <w:lvlJc w:val="left"/>
      <w:pPr>
        <w:ind w:left="3170" w:hanging="269"/>
      </w:pPr>
      <w:rPr>
        <w:rFonts w:hint="default"/>
        <w:lang w:val="ru-RU" w:eastAsia="en-US" w:bidi="ar-SA"/>
      </w:rPr>
    </w:lvl>
    <w:lvl w:ilvl="4" w:tplc="1AA2216A">
      <w:numFmt w:val="bullet"/>
      <w:lvlText w:val="•"/>
      <w:lvlJc w:val="left"/>
      <w:pPr>
        <w:ind w:left="4033" w:hanging="269"/>
      </w:pPr>
      <w:rPr>
        <w:rFonts w:hint="default"/>
        <w:lang w:val="ru-RU" w:eastAsia="en-US" w:bidi="ar-SA"/>
      </w:rPr>
    </w:lvl>
    <w:lvl w:ilvl="5" w:tplc="300A3DDC">
      <w:numFmt w:val="bullet"/>
      <w:lvlText w:val="•"/>
      <w:lvlJc w:val="left"/>
      <w:pPr>
        <w:ind w:left="4897" w:hanging="269"/>
      </w:pPr>
      <w:rPr>
        <w:rFonts w:hint="default"/>
        <w:lang w:val="ru-RU" w:eastAsia="en-US" w:bidi="ar-SA"/>
      </w:rPr>
    </w:lvl>
    <w:lvl w:ilvl="6" w:tplc="AF781162">
      <w:numFmt w:val="bullet"/>
      <w:lvlText w:val="•"/>
      <w:lvlJc w:val="left"/>
      <w:pPr>
        <w:ind w:left="5760" w:hanging="269"/>
      </w:pPr>
      <w:rPr>
        <w:rFonts w:hint="default"/>
        <w:lang w:val="ru-RU" w:eastAsia="en-US" w:bidi="ar-SA"/>
      </w:rPr>
    </w:lvl>
    <w:lvl w:ilvl="7" w:tplc="4DC03B02">
      <w:numFmt w:val="bullet"/>
      <w:lvlText w:val="•"/>
      <w:lvlJc w:val="left"/>
      <w:pPr>
        <w:ind w:left="6624" w:hanging="269"/>
      </w:pPr>
      <w:rPr>
        <w:rFonts w:hint="default"/>
        <w:lang w:val="ru-RU" w:eastAsia="en-US" w:bidi="ar-SA"/>
      </w:rPr>
    </w:lvl>
    <w:lvl w:ilvl="8" w:tplc="1EDC59FA">
      <w:numFmt w:val="bullet"/>
      <w:lvlText w:val="•"/>
      <w:lvlJc w:val="left"/>
      <w:pPr>
        <w:ind w:left="7487" w:hanging="269"/>
      </w:pPr>
      <w:rPr>
        <w:rFonts w:hint="default"/>
        <w:lang w:val="ru-RU" w:eastAsia="en-US" w:bidi="ar-SA"/>
      </w:rPr>
    </w:lvl>
  </w:abstractNum>
  <w:abstractNum w:abstractNumId="20">
    <w:nsid w:val="39413D35"/>
    <w:multiLevelType w:val="hybridMultilevel"/>
    <w:tmpl w:val="A6F0DE60"/>
    <w:lvl w:ilvl="0" w:tplc="B1E402A4">
      <w:start w:val="1"/>
      <w:numFmt w:val="decimal"/>
      <w:lvlText w:val="%1)"/>
      <w:lvlJc w:val="left"/>
      <w:pPr>
        <w:ind w:left="2" w:hanging="454"/>
      </w:pPr>
      <w:rPr>
        <w:rFonts w:hint="default"/>
        <w:spacing w:val="0"/>
        <w:w w:val="100"/>
        <w:lang w:val="ru-RU" w:eastAsia="en-US" w:bidi="ar-SA"/>
      </w:rPr>
    </w:lvl>
    <w:lvl w:ilvl="1" w:tplc="86EEE0D4">
      <w:numFmt w:val="bullet"/>
      <w:lvlText w:val="•"/>
      <w:lvlJc w:val="left"/>
      <w:pPr>
        <w:ind w:left="921" w:hanging="454"/>
      </w:pPr>
      <w:rPr>
        <w:rFonts w:hint="default"/>
        <w:lang w:val="ru-RU" w:eastAsia="en-US" w:bidi="ar-SA"/>
      </w:rPr>
    </w:lvl>
    <w:lvl w:ilvl="2" w:tplc="EAD0AC1C">
      <w:numFmt w:val="bullet"/>
      <w:lvlText w:val="•"/>
      <w:lvlJc w:val="left"/>
      <w:pPr>
        <w:ind w:left="1842" w:hanging="454"/>
      </w:pPr>
      <w:rPr>
        <w:rFonts w:hint="default"/>
        <w:lang w:val="ru-RU" w:eastAsia="en-US" w:bidi="ar-SA"/>
      </w:rPr>
    </w:lvl>
    <w:lvl w:ilvl="3" w:tplc="5776D5AE">
      <w:numFmt w:val="bullet"/>
      <w:lvlText w:val="•"/>
      <w:lvlJc w:val="left"/>
      <w:pPr>
        <w:ind w:left="2764" w:hanging="454"/>
      </w:pPr>
      <w:rPr>
        <w:rFonts w:hint="default"/>
        <w:lang w:val="ru-RU" w:eastAsia="en-US" w:bidi="ar-SA"/>
      </w:rPr>
    </w:lvl>
    <w:lvl w:ilvl="4" w:tplc="12A0F380">
      <w:numFmt w:val="bullet"/>
      <w:lvlText w:val="•"/>
      <w:lvlJc w:val="left"/>
      <w:pPr>
        <w:ind w:left="3685" w:hanging="454"/>
      </w:pPr>
      <w:rPr>
        <w:rFonts w:hint="default"/>
        <w:lang w:val="ru-RU" w:eastAsia="en-US" w:bidi="ar-SA"/>
      </w:rPr>
    </w:lvl>
    <w:lvl w:ilvl="5" w:tplc="1208428E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6" w:tplc="BE987148">
      <w:numFmt w:val="bullet"/>
      <w:lvlText w:val="•"/>
      <w:lvlJc w:val="left"/>
      <w:pPr>
        <w:ind w:left="5528" w:hanging="454"/>
      </w:pPr>
      <w:rPr>
        <w:rFonts w:hint="default"/>
        <w:lang w:val="ru-RU" w:eastAsia="en-US" w:bidi="ar-SA"/>
      </w:rPr>
    </w:lvl>
    <w:lvl w:ilvl="7" w:tplc="6400B290">
      <w:numFmt w:val="bullet"/>
      <w:lvlText w:val="•"/>
      <w:lvlJc w:val="left"/>
      <w:pPr>
        <w:ind w:left="6450" w:hanging="454"/>
      </w:pPr>
      <w:rPr>
        <w:rFonts w:hint="default"/>
        <w:lang w:val="ru-RU" w:eastAsia="en-US" w:bidi="ar-SA"/>
      </w:rPr>
    </w:lvl>
    <w:lvl w:ilvl="8" w:tplc="B5BECD36">
      <w:numFmt w:val="bullet"/>
      <w:lvlText w:val="•"/>
      <w:lvlJc w:val="left"/>
      <w:pPr>
        <w:ind w:left="7371" w:hanging="454"/>
      </w:pPr>
      <w:rPr>
        <w:rFonts w:hint="default"/>
        <w:lang w:val="ru-RU" w:eastAsia="en-US" w:bidi="ar-SA"/>
      </w:rPr>
    </w:lvl>
  </w:abstractNum>
  <w:abstractNum w:abstractNumId="21">
    <w:nsid w:val="3C195A73"/>
    <w:multiLevelType w:val="hybridMultilevel"/>
    <w:tmpl w:val="54C2FA74"/>
    <w:lvl w:ilvl="0" w:tplc="D4429F38">
      <w:start w:val="1"/>
      <w:numFmt w:val="decimal"/>
      <w:lvlText w:val="%1."/>
      <w:lvlJc w:val="left"/>
      <w:pPr>
        <w:ind w:left="2" w:hanging="40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E8FE2">
      <w:numFmt w:val="bullet"/>
      <w:lvlText w:val="•"/>
      <w:lvlJc w:val="left"/>
      <w:pPr>
        <w:ind w:left="921" w:hanging="401"/>
      </w:pPr>
      <w:rPr>
        <w:rFonts w:hint="default"/>
        <w:lang w:val="ru-RU" w:eastAsia="en-US" w:bidi="ar-SA"/>
      </w:rPr>
    </w:lvl>
    <w:lvl w:ilvl="2" w:tplc="409851BE">
      <w:numFmt w:val="bullet"/>
      <w:lvlText w:val="•"/>
      <w:lvlJc w:val="left"/>
      <w:pPr>
        <w:ind w:left="1842" w:hanging="401"/>
      </w:pPr>
      <w:rPr>
        <w:rFonts w:hint="default"/>
        <w:lang w:val="ru-RU" w:eastAsia="en-US" w:bidi="ar-SA"/>
      </w:rPr>
    </w:lvl>
    <w:lvl w:ilvl="3" w:tplc="3844F6A6">
      <w:numFmt w:val="bullet"/>
      <w:lvlText w:val="•"/>
      <w:lvlJc w:val="left"/>
      <w:pPr>
        <w:ind w:left="2764" w:hanging="401"/>
      </w:pPr>
      <w:rPr>
        <w:rFonts w:hint="default"/>
        <w:lang w:val="ru-RU" w:eastAsia="en-US" w:bidi="ar-SA"/>
      </w:rPr>
    </w:lvl>
    <w:lvl w:ilvl="4" w:tplc="E35E0C4C">
      <w:numFmt w:val="bullet"/>
      <w:lvlText w:val="•"/>
      <w:lvlJc w:val="left"/>
      <w:pPr>
        <w:ind w:left="3685" w:hanging="401"/>
      </w:pPr>
      <w:rPr>
        <w:rFonts w:hint="default"/>
        <w:lang w:val="ru-RU" w:eastAsia="en-US" w:bidi="ar-SA"/>
      </w:rPr>
    </w:lvl>
    <w:lvl w:ilvl="5" w:tplc="1E9CADA0">
      <w:numFmt w:val="bullet"/>
      <w:lvlText w:val="•"/>
      <w:lvlJc w:val="left"/>
      <w:pPr>
        <w:ind w:left="4607" w:hanging="401"/>
      </w:pPr>
      <w:rPr>
        <w:rFonts w:hint="default"/>
        <w:lang w:val="ru-RU" w:eastAsia="en-US" w:bidi="ar-SA"/>
      </w:rPr>
    </w:lvl>
    <w:lvl w:ilvl="6" w:tplc="76CE22D0">
      <w:numFmt w:val="bullet"/>
      <w:lvlText w:val="•"/>
      <w:lvlJc w:val="left"/>
      <w:pPr>
        <w:ind w:left="5528" w:hanging="401"/>
      </w:pPr>
      <w:rPr>
        <w:rFonts w:hint="default"/>
        <w:lang w:val="ru-RU" w:eastAsia="en-US" w:bidi="ar-SA"/>
      </w:rPr>
    </w:lvl>
    <w:lvl w:ilvl="7" w:tplc="0680D806">
      <w:numFmt w:val="bullet"/>
      <w:lvlText w:val="•"/>
      <w:lvlJc w:val="left"/>
      <w:pPr>
        <w:ind w:left="6450" w:hanging="401"/>
      </w:pPr>
      <w:rPr>
        <w:rFonts w:hint="default"/>
        <w:lang w:val="ru-RU" w:eastAsia="en-US" w:bidi="ar-SA"/>
      </w:rPr>
    </w:lvl>
    <w:lvl w:ilvl="8" w:tplc="19EAABAE">
      <w:numFmt w:val="bullet"/>
      <w:lvlText w:val="•"/>
      <w:lvlJc w:val="left"/>
      <w:pPr>
        <w:ind w:left="7371" w:hanging="401"/>
      </w:pPr>
      <w:rPr>
        <w:rFonts w:hint="default"/>
        <w:lang w:val="ru-RU" w:eastAsia="en-US" w:bidi="ar-SA"/>
      </w:rPr>
    </w:lvl>
  </w:abstractNum>
  <w:abstractNum w:abstractNumId="22">
    <w:nsid w:val="3CDA4A35"/>
    <w:multiLevelType w:val="hybridMultilevel"/>
    <w:tmpl w:val="4AB0C6DE"/>
    <w:lvl w:ilvl="0" w:tplc="EA6E32DC">
      <w:start w:val="1"/>
      <w:numFmt w:val="decimal"/>
      <w:lvlText w:val="%1."/>
      <w:lvlJc w:val="left"/>
      <w:pPr>
        <w:ind w:left="2" w:hanging="90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6617E4">
      <w:numFmt w:val="bullet"/>
      <w:lvlText w:val="•"/>
      <w:lvlJc w:val="left"/>
      <w:pPr>
        <w:ind w:left="921" w:hanging="900"/>
      </w:pPr>
      <w:rPr>
        <w:rFonts w:hint="default"/>
        <w:lang w:val="ru-RU" w:eastAsia="en-US" w:bidi="ar-SA"/>
      </w:rPr>
    </w:lvl>
    <w:lvl w:ilvl="2" w:tplc="F4561904">
      <w:numFmt w:val="bullet"/>
      <w:lvlText w:val="•"/>
      <w:lvlJc w:val="left"/>
      <w:pPr>
        <w:ind w:left="1842" w:hanging="900"/>
      </w:pPr>
      <w:rPr>
        <w:rFonts w:hint="default"/>
        <w:lang w:val="ru-RU" w:eastAsia="en-US" w:bidi="ar-SA"/>
      </w:rPr>
    </w:lvl>
    <w:lvl w:ilvl="3" w:tplc="ED5455BA">
      <w:numFmt w:val="bullet"/>
      <w:lvlText w:val="•"/>
      <w:lvlJc w:val="left"/>
      <w:pPr>
        <w:ind w:left="2764" w:hanging="900"/>
      </w:pPr>
      <w:rPr>
        <w:rFonts w:hint="default"/>
        <w:lang w:val="ru-RU" w:eastAsia="en-US" w:bidi="ar-SA"/>
      </w:rPr>
    </w:lvl>
    <w:lvl w:ilvl="4" w:tplc="33E67432">
      <w:numFmt w:val="bullet"/>
      <w:lvlText w:val="•"/>
      <w:lvlJc w:val="left"/>
      <w:pPr>
        <w:ind w:left="3685" w:hanging="900"/>
      </w:pPr>
      <w:rPr>
        <w:rFonts w:hint="default"/>
        <w:lang w:val="ru-RU" w:eastAsia="en-US" w:bidi="ar-SA"/>
      </w:rPr>
    </w:lvl>
    <w:lvl w:ilvl="5" w:tplc="29724E92">
      <w:numFmt w:val="bullet"/>
      <w:lvlText w:val="•"/>
      <w:lvlJc w:val="left"/>
      <w:pPr>
        <w:ind w:left="4607" w:hanging="900"/>
      </w:pPr>
      <w:rPr>
        <w:rFonts w:hint="default"/>
        <w:lang w:val="ru-RU" w:eastAsia="en-US" w:bidi="ar-SA"/>
      </w:rPr>
    </w:lvl>
    <w:lvl w:ilvl="6" w:tplc="897A8C06">
      <w:numFmt w:val="bullet"/>
      <w:lvlText w:val="•"/>
      <w:lvlJc w:val="left"/>
      <w:pPr>
        <w:ind w:left="5528" w:hanging="900"/>
      </w:pPr>
      <w:rPr>
        <w:rFonts w:hint="default"/>
        <w:lang w:val="ru-RU" w:eastAsia="en-US" w:bidi="ar-SA"/>
      </w:rPr>
    </w:lvl>
    <w:lvl w:ilvl="7" w:tplc="353CD05A">
      <w:numFmt w:val="bullet"/>
      <w:lvlText w:val="•"/>
      <w:lvlJc w:val="left"/>
      <w:pPr>
        <w:ind w:left="6450" w:hanging="900"/>
      </w:pPr>
      <w:rPr>
        <w:rFonts w:hint="default"/>
        <w:lang w:val="ru-RU" w:eastAsia="en-US" w:bidi="ar-SA"/>
      </w:rPr>
    </w:lvl>
    <w:lvl w:ilvl="8" w:tplc="966C11C8">
      <w:numFmt w:val="bullet"/>
      <w:lvlText w:val="•"/>
      <w:lvlJc w:val="left"/>
      <w:pPr>
        <w:ind w:left="7371" w:hanging="900"/>
      </w:pPr>
      <w:rPr>
        <w:rFonts w:hint="default"/>
        <w:lang w:val="ru-RU" w:eastAsia="en-US" w:bidi="ar-SA"/>
      </w:rPr>
    </w:lvl>
  </w:abstractNum>
  <w:abstractNum w:abstractNumId="23">
    <w:nsid w:val="3CF00DF1"/>
    <w:multiLevelType w:val="hybridMultilevel"/>
    <w:tmpl w:val="2460CCF6"/>
    <w:lvl w:ilvl="0" w:tplc="73C6E0C2">
      <w:start w:val="1"/>
      <w:numFmt w:val="decimal"/>
      <w:lvlText w:val="%1."/>
      <w:lvlJc w:val="left"/>
      <w:pPr>
        <w:ind w:left="841" w:hanging="271"/>
      </w:pPr>
      <w:rPr>
        <w:rFonts w:hint="default"/>
        <w:spacing w:val="0"/>
        <w:w w:val="100"/>
        <w:lang w:val="ru-RU" w:eastAsia="en-US" w:bidi="ar-SA"/>
      </w:rPr>
    </w:lvl>
    <w:lvl w:ilvl="1" w:tplc="F3EC28F4">
      <w:numFmt w:val="bullet"/>
      <w:lvlText w:val="•"/>
      <w:lvlJc w:val="left"/>
      <w:pPr>
        <w:ind w:left="1677" w:hanging="271"/>
      </w:pPr>
      <w:rPr>
        <w:rFonts w:hint="default"/>
        <w:lang w:val="ru-RU" w:eastAsia="en-US" w:bidi="ar-SA"/>
      </w:rPr>
    </w:lvl>
    <w:lvl w:ilvl="2" w:tplc="A3AA1E86">
      <w:numFmt w:val="bullet"/>
      <w:lvlText w:val="•"/>
      <w:lvlJc w:val="left"/>
      <w:pPr>
        <w:ind w:left="2514" w:hanging="271"/>
      </w:pPr>
      <w:rPr>
        <w:rFonts w:hint="default"/>
        <w:lang w:val="ru-RU" w:eastAsia="en-US" w:bidi="ar-SA"/>
      </w:rPr>
    </w:lvl>
    <w:lvl w:ilvl="3" w:tplc="5A529870">
      <w:numFmt w:val="bullet"/>
      <w:lvlText w:val="•"/>
      <w:lvlJc w:val="left"/>
      <w:pPr>
        <w:ind w:left="3352" w:hanging="271"/>
      </w:pPr>
      <w:rPr>
        <w:rFonts w:hint="default"/>
        <w:lang w:val="ru-RU" w:eastAsia="en-US" w:bidi="ar-SA"/>
      </w:rPr>
    </w:lvl>
    <w:lvl w:ilvl="4" w:tplc="6BA2B2FC">
      <w:numFmt w:val="bullet"/>
      <w:lvlText w:val="•"/>
      <w:lvlJc w:val="left"/>
      <w:pPr>
        <w:ind w:left="4189" w:hanging="271"/>
      </w:pPr>
      <w:rPr>
        <w:rFonts w:hint="default"/>
        <w:lang w:val="ru-RU" w:eastAsia="en-US" w:bidi="ar-SA"/>
      </w:rPr>
    </w:lvl>
    <w:lvl w:ilvl="5" w:tplc="0548073E">
      <w:numFmt w:val="bullet"/>
      <w:lvlText w:val="•"/>
      <w:lvlJc w:val="left"/>
      <w:pPr>
        <w:ind w:left="5027" w:hanging="271"/>
      </w:pPr>
      <w:rPr>
        <w:rFonts w:hint="default"/>
        <w:lang w:val="ru-RU" w:eastAsia="en-US" w:bidi="ar-SA"/>
      </w:rPr>
    </w:lvl>
    <w:lvl w:ilvl="6" w:tplc="3C560CCE">
      <w:numFmt w:val="bullet"/>
      <w:lvlText w:val="•"/>
      <w:lvlJc w:val="left"/>
      <w:pPr>
        <w:ind w:left="5864" w:hanging="271"/>
      </w:pPr>
      <w:rPr>
        <w:rFonts w:hint="default"/>
        <w:lang w:val="ru-RU" w:eastAsia="en-US" w:bidi="ar-SA"/>
      </w:rPr>
    </w:lvl>
    <w:lvl w:ilvl="7" w:tplc="BC6E7530">
      <w:numFmt w:val="bullet"/>
      <w:lvlText w:val="•"/>
      <w:lvlJc w:val="left"/>
      <w:pPr>
        <w:ind w:left="6702" w:hanging="271"/>
      </w:pPr>
      <w:rPr>
        <w:rFonts w:hint="default"/>
        <w:lang w:val="ru-RU" w:eastAsia="en-US" w:bidi="ar-SA"/>
      </w:rPr>
    </w:lvl>
    <w:lvl w:ilvl="8" w:tplc="44D03BDC">
      <w:numFmt w:val="bullet"/>
      <w:lvlText w:val="•"/>
      <w:lvlJc w:val="left"/>
      <w:pPr>
        <w:ind w:left="7539" w:hanging="271"/>
      </w:pPr>
      <w:rPr>
        <w:rFonts w:hint="default"/>
        <w:lang w:val="ru-RU" w:eastAsia="en-US" w:bidi="ar-SA"/>
      </w:rPr>
    </w:lvl>
  </w:abstractNum>
  <w:abstractNum w:abstractNumId="24">
    <w:nsid w:val="4C912718"/>
    <w:multiLevelType w:val="hybridMultilevel"/>
    <w:tmpl w:val="171CED74"/>
    <w:lvl w:ilvl="0" w:tplc="11569714">
      <w:start w:val="1"/>
      <w:numFmt w:val="decimal"/>
      <w:lvlText w:val="%1."/>
      <w:lvlJc w:val="left"/>
      <w:pPr>
        <w:ind w:left="2" w:hanging="257"/>
      </w:pPr>
      <w:rPr>
        <w:rFonts w:hint="default"/>
        <w:spacing w:val="0"/>
        <w:w w:val="100"/>
        <w:lang w:val="ru-RU" w:eastAsia="en-US" w:bidi="ar-SA"/>
      </w:rPr>
    </w:lvl>
    <w:lvl w:ilvl="1" w:tplc="57A82A22">
      <w:numFmt w:val="bullet"/>
      <w:lvlText w:val="•"/>
      <w:lvlJc w:val="left"/>
      <w:pPr>
        <w:ind w:left="921" w:hanging="257"/>
      </w:pPr>
      <w:rPr>
        <w:rFonts w:hint="default"/>
        <w:lang w:val="ru-RU" w:eastAsia="en-US" w:bidi="ar-SA"/>
      </w:rPr>
    </w:lvl>
    <w:lvl w:ilvl="2" w:tplc="B9EE9228">
      <w:numFmt w:val="bullet"/>
      <w:lvlText w:val="•"/>
      <w:lvlJc w:val="left"/>
      <w:pPr>
        <w:ind w:left="1842" w:hanging="257"/>
      </w:pPr>
      <w:rPr>
        <w:rFonts w:hint="default"/>
        <w:lang w:val="ru-RU" w:eastAsia="en-US" w:bidi="ar-SA"/>
      </w:rPr>
    </w:lvl>
    <w:lvl w:ilvl="3" w:tplc="81D2F8F0">
      <w:numFmt w:val="bullet"/>
      <w:lvlText w:val="•"/>
      <w:lvlJc w:val="left"/>
      <w:pPr>
        <w:ind w:left="2764" w:hanging="257"/>
      </w:pPr>
      <w:rPr>
        <w:rFonts w:hint="default"/>
        <w:lang w:val="ru-RU" w:eastAsia="en-US" w:bidi="ar-SA"/>
      </w:rPr>
    </w:lvl>
    <w:lvl w:ilvl="4" w:tplc="C8C23D38">
      <w:numFmt w:val="bullet"/>
      <w:lvlText w:val="•"/>
      <w:lvlJc w:val="left"/>
      <w:pPr>
        <w:ind w:left="3685" w:hanging="257"/>
      </w:pPr>
      <w:rPr>
        <w:rFonts w:hint="default"/>
        <w:lang w:val="ru-RU" w:eastAsia="en-US" w:bidi="ar-SA"/>
      </w:rPr>
    </w:lvl>
    <w:lvl w:ilvl="5" w:tplc="FA4254D8">
      <w:numFmt w:val="bullet"/>
      <w:lvlText w:val="•"/>
      <w:lvlJc w:val="left"/>
      <w:pPr>
        <w:ind w:left="4607" w:hanging="257"/>
      </w:pPr>
      <w:rPr>
        <w:rFonts w:hint="default"/>
        <w:lang w:val="ru-RU" w:eastAsia="en-US" w:bidi="ar-SA"/>
      </w:rPr>
    </w:lvl>
    <w:lvl w:ilvl="6" w:tplc="7C24CF88">
      <w:numFmt w:val="bullet"/>
      <w:lvlText w:val="•"/>
      <w:lvlJc w:val="left"/>
      <w:pPr>
        <w:ind w:left="5528" w:hanging="257"/>
      </w:pPr>
      <w:rPr>
        <w:rFonts w:hint="default"/>
        <w:lang w:val="ru-RU" w:eastAsia="en-US" w:bidi="ar-SA"/>
      </w:rPr>
    </w:lvl>
    <w:lvl w:ilvl="7" w:tplc="22545FE2">
      <w:numFmt w:val="bullet"/>
      <w:lvlText w:val="•"/>
      <w:lvlJc w:val="left"/>
      <w:pPr>
        <w:ind w:left="6450" w:hanging="257"/>
      </w:pPr>
      <w:rPr>
        <w:rFonts w:hint="default"/>
        <w:lang w:val="ru-RU" w:eastAsia="en-US" w:bidi="ar-SA"/>
      </w:rPr>
    </w:lvl>
    <w:lvl w:ilvl="8" w:tplc="B6C06538">
      <w:numFmt w:val="bullet"/>
      <w:lvlText w:val="•"/>
      <w:lvlJc w:val="left"/>
      <w:pPr>
        <w:ind w:left="7371" w:hanging="257"/>
      </w:pPr>
      <w:rPr>
        <w:rFonts w:hint="default"/>
        <w:lang w:val="ru-RU" w:eastAsia="en-US" w:bidi="ar-SA"/>
      </w:rPr>
    </w:lvl>
  </w:abstractNum>
  <w:abstractNum w:abstractNumId="25">
    <w:nsid w:val="4FD90930"/>
    <w:multiLevelType w:val="hybridMultilevel"/>
    <w:tmpl w:val="4C1A063E"/>
    <w:lvl w:ilvl="0" w:tplc="D1625958">
      <w:start w:val="1"/>
      <w:numFmt w:val="decimal"/>
      <w:lvlText w:val="%1."/>
      <w:lvlJc w:val="left"/>
      <w:pPr>
        <w:ind w:left="2" w:hanging="305"/>
      </w:pPr>
      <w:rPr>
        <w:rFonts w:hint="default"/>
        <w:spacing w:val="0"/>
        <w:w w:val="100"/>
        <w:lang w:val="ru-RU" w:eastAsia="en-US" w:bidi="ar-SA"/>
      </w:rPr>
    </w:lvl>
    <w:lvl w:ilvl="1" w:tplc="EB76B21C">
      <w:numFmt w:val="bullet"/>
      <w:lvlText w:val="•"/>
      <w:lvlJc w:val="left"/>
      <w:pPr>
        <w:ind w:left="921" w:hanging="305"/>
      </w:pPr>
      <w:rPr>
        <w:rFonts w:hint="default"/>
        <w:lang w:val="ru-RU" w:eastAsia="en-US" w:bidi="ar-SA"/>
      </w:rPr>
    </w:lvl>
    <w:lvl w:ilvl="2" w:tplc="94504C00">
      <w:numFmt w:val="bullet"/>
      <w:lvlText w:val="•"/>
      <w:lvlJc w:val="left"/>
      <w:pPr>
        <w:ind w:left="1842" w:hanging="305"/>
      </w:pPr>
      <w:rPr>
        <w:rFonts w:hint="default"/>
        <w:lang w:val="ru-RU" w:eastAsia="en-US" w:bidi="ar-SA"/>
      </w:rPr>
    </w:lvl>
    <w:lvl w:ilvl="3" w:tplc="F9667BFE">
      <w:numFmt w:val="bullet"/>
      <w:lvlText w:val="•"/>
      <w:lvlJc w:val="left"/>
      <w:pPr>
        <w:ind w:left="2764" w:hanging="305"/>
      </w:pPr>
      <w:rPr>
        <w:rFonts w:hint="default"/>
        <w:lang w:val="ru-RU" w:eastAsia="en-US" w:bidi="ar-SA"/>
      </w:rPr>
    </w:lvl>
    <w:lvl w:ilvl="4" w:tplc="1FA07F42">
      <w:numFmt w:val="bullet"/>
      <w:lvlText w:val="•"/>
      <w:lvlJc w:val="left"/>
      <w:pPr>
        <w:ind w:left="3685" w:hanging="305"/>
      </w:pPr>
      <w:rPr>
        <w:rFonts w:hint="default"/>
        <w:lang w:val="ru-RU" w:eastAsia="en-US" w:bidi="ar-SA"/>
      </w:rPr>
    </w:lvl>
    <w:lvl w:ilvl="5" w:tplc="6FAC7B12">
      <w:numFmt w:val="bullet"/>
      <w:lvlText w:val="•"/>
      <w:lvlJc w:val="left"/>
      <w:pPr>
        <w:ind w:left="4607" w:hanging="305"/>
      </w:pPr>
      <w:rPr>
        <w:rFonts w:hint="default"/>
        <w:lang w:val="ru-RU" w:eastAsia="en-US" w:bidi="ar-SA"/>
      </w:rPr>
    </w:lvl>
    <w:lvl w:ilvl="6" w:tplc="FE5A5B8E">
      <w:numFmt w:val="bullet"/>
      <w:lvlText w:val="•"/>
      <w:lvlJc w:val="left"/>
      <w:pPr>
        <w:ind w:left="5528" w:hanging="305"/>
      </w:pPr>
      <w:rPr>
        <w:rFonts w:hint="default"/>
        <w:lang w:val="ru-RU" w:eastAsia="en-US" w:bidi="ar-SA"/>
      </w:rPr>
    </w:lvl>
    <w:lvl w:ilvl="7" w:tplc="C4BE6348">
      <w:numFmt w:val="bullet"/>
      <w:lvlText w:val="•"/>
      <w:lvlJc w:val="left"/>
      <w:pPr>
        <w:ind w:left="6450" w:hanging="305"/>
      </w:pPr>
      <w:rPr>
        <w:rFonts w:hint="default"/>
        <w:lang w:val="ru-RU" w:eastAsia="en-US" w:bidi="ar-SA"/>
      </w:rPr>
    </w:lvl>
    <w:lvl w:ilvl="8" w:tplc="545A56BE">
      <w:numFmt w:val="bullet"/>
      <w:lvlText w:val="•"/>
      <w:lvlJc w:val="left"/>
      <w:pPr>
        <w:ind w:left="7371" w:hanging="305"/>
      </w:pPr>
      <w:rPr>
        <w:rFonts w:hint="default"/>
        <w:lang w:val="ru-RU" w:eastAsia="en-US" w:bidi="ar-SA"/>
      </w:rPr>
    </w:lvl>
  </w:abstractNum>
  <w:abstractNum w:abstractNumId="26">
    <w:nsid w:val="5054723D"/>
    <w:multiLevelType w:val="hybridMultilevel"/>
    <w:tmpl w:val="A9827662"/>
    <w:lvl w:ilvl="0" w:tplc="0958F2B4">
      <w:start w:val="1"/>
      <w:numFmt w:val="decimal"/>
      <w:lvlText w:val="%1."/>
      <w:lvlJc w:val="left"/>
      <w:pPr>
        <w:ind w:left="2" w:hanging="312"/>
      </w:pPr>
      <w:rPr>
        <w:rFonts w:hint="default"/>
        <w:spacing w:val="0"/>
        <w:w w:val="100"/>
        <w:lang w:val="ru-RU" w:eastAsia="en-US" w:bidi="ar-SA"/>
      </w:rPr>
    </w:lvl>
    <w:lvl w:ilvl="1" w:tplc="6E32E81E">
      <w:numFmt w:val="bullet"/>
      <w:lvlText w:val="•"/>
      <w:lvlJc w:val="left"/>
      <w:pPr>
        <w:ind w:left="921" w:hanging="312"/>
      </w:pPr>
      <w:rPr>
        <w:rFonts w:hint="default"/>
        <w:lang w:val="ru-RU" w:eastAsia="en-US" w:bidi="ar-SA"/>
      </w:rPr>
    </w:lvl>
    <w:lvl w:ilvl="2" w:tplc="64F6B97E">
      <w:numFmt w:val="bullet"/>
      <w:lvlText w:val="•"/>
      <w:lvlJc w:val="left"/>
      <w:pPr>
        <w:ind w:left="1842" w:hanging="312"/>
      </w:pPr>
      <w:rPr>
        <w:rFonts w:hint="default"/>
        <w:lang w:val="ru-RU" w:eastAsia="en-US" w:bidi="ar-SA"/>
      </w:rPr>
    </w:lvl>
    <w:lvl w:ilvl="3" w:tplc="9F3A1FF6">
      <w:numFmt w:val="bullet"/>
      <w:lvlText w:val="•"/>
      <w:lvlJc w:val="left"/>
      <w:pPr>
        <w:ind w:left="2764" w:hanging="312"/>
      </w:pPr>
      <w:rPr>
        <w:rFonts w:hint="default"/>
        <w:lang w:val="ru-RU" w:eastAsia="en-US" w:bidi="ar-SA"/>
      </w:rPr>
    </w:lvl>
    <w:lvl w:ilvl="4" w:tplc="995263B8">
      <w:numFmt w:val="bullet"/>
      <w:lvlText w:val="•"/>
      <w:lvlJc w:val="left"/>
      <w:pPr>
        <w:ind w:left="3685" w:hanging="312"/>
      </w:pPr>
      <w:rPr>
        <w:rFonts w:hint="default"/>
        <w:lang w:val="ru-RU" w:eastAsia="en-US" w:bidi="ar-SA"/>
      </w:rPr>
    </w:lvl>
    <w:lvl w:ilvl="5" w:tplc="02E43306">
      <w:numFmt w:val="bullet"/>
      <w:lvlText w:val="•"/>
      <w:lvlJc w:val="left"/>
      <w:pPr>
        <w:ind w:left="4607" w:hanging="312"/>
      </w:pPr>
      <w:rPr>
        <w:rFonts w:hint="default"/>
        <w:lang w:val="ru-RU" w:eastAsia="en-US" w:bidi="ar-SA"/>
      </w:rPr>
    </w:lvl>
    <w:lvl w:ilvl="6" w:tplc="FAE02CFC">
      <w:numFmt w:val="bullet"/>
      <w:lvlText w:val="•"/>
      <w:lvlJc w:val="left"/>
      <w:pPr>
        <w:ind w:left="5528" w:hanging="312"/>
      </w:pPr>
      <w:rPr>
        <w:rFonts w:hint="default"/>
        <w:lang w:val="ru-RU" w:eastAsia="en-US" w:bidi="ar-SA"/>
      </w:rPr>
    </w:lvl>
    <w:lvl w:ilvl="7" w:tplc="10E2213C">
      <w:numFmt w:val="bullet"/>
      <w:lvlText w:val="•"/>
      <w:lvlJc w:val="left"/>
      <w:pPr>
        <w:ind w:left="6450" w:hanging="312"/>
      </w:pPr>
      <w:rPr>
        <w:rFonts w:hint="default"/>
        <w:lang w:val="ru-RU" w:eastAsia="en-US" w:bidi="ar-SA"/>
      </w:rPr>
    </w:lvl>
    <w:lvl w:ilvl="8" w:tplc="51220B08">
      <w:numFmt w:val="bullet"/>
      <w:lvlText w:val="•"/>
      <w:lvlJc w:val="left"/>
      <w:pPr>
        <w:ind w:left="7371" w:hanging="312"/>
      </w:pPr>
      <w:rPr>
        <w:rFonts w:hint="default"/>
        <w:lang w:val="ru-RU" w:eastAsia="en-US" w:bidi="ar-SA"/>
      </w:rPr>
    </w:lvl>
  </w:abstractNum>
  <w:abstractNum w:abstractNumId="27">
    <w:nsid w:val="53273BC4"/>
    <w:multiLevelType w:val="hybridMultilevel"/>
    <w:tmpl w:val="16C00B7E"/>
    <w:lvl w:ilvl="0" w:tplc="2BBC2F22">
      <w:start w:val="1"/>
      <w:numFmt w:val="decimal"/>
      <w:lvlText w:val="%1."/>
      <w:lvlJc w:val="left"/>
      <w:pPr>
        <w:ind w:left="2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C22274">
      <w:start w:val="1"/>
      <w:numFmt w:val="decimal"/>
      <w:lvlText w:val="%2)"/>
      <w:lvlJc w:val="left"/>
      <w:pPr>
        <w:ind w:left="2" w:hanging="271"/>
      </w:pPr>
      <w:rPr>
        <w:rFonts w:hint="default"/>
        <w:spacing w:val="0"/>
        <w:w w:val="100"/>
        <w:lang w:val="ru-RU" w:eastAsia="en-US" w:bidi="ar-SA"/>
      </w:rPr>
    </w:lvl>
    <w:lvl w:ilvl="2" w:tplc="1326E960">
      <w:numFmt w:val="bullet"/>
      <w:lvlText w:val="•"/>
      <w:lvlJc w:val="left"/>
      <w:pPr>
        <w:ind w:left="1842" w:hanging="271"/>
      </w:pPr>
      <w:rPr>
        <w:rFonts w:hint="default"/>
        <w:lang w:val="ru-RU" w:eastAsia="en-US" w:bidi="ar-SA"/>
      </w:rPr>
    </w:lvl>
    <w:lvl w:ilvl="3" w:tplc="8AB261F6">
      <w:numFmt w:val="bullet"/>
      <w:lvlText w:val="•"/>
      <w:lvlJc w:val="left"/>
      <w:pPr>
        <w:ind w:left="2764" w:hanging="271"/>
      </w:pPr>
      <w:rPr>
        <w:rFonts w:hint="default"/>
        <w:lang w:val="ru-RU" w:eastAsia="en-US" w:bidi="ar-SA"/>
      </w:rPr>
    </w:lvl>
    <w:lvl w:ilvl="4" w:tplc="930CC6D0">
      <w:numFmt w:val="bullet"/>
      <w:lvlText w:val="•"/>
      <w:lvlJc w:val="left"/>
      <w:pPr>
        <w:ind w:left="3685" w:hanging="271"/>
      </w:pPr>
      <w:rPr>
        <w:rFonts w:hint="default"/>
        <w:lang w:val="ru-RU" w:eastAsia="en-US" w:bidi="ar-SA"/>
      </w:rPr>
    </w:lvl>
    <w:lvl w:ilvl="5" w:tplc="D28494DC">
      <w:numFmt w:val="bullet"/>
      <w:lvlText w:val="•"/>
      <w:lvlJc w:val="left"/>
      <w:pPr>
        <w:ind w:left="4607" w:hanging="271"/>
      </w:pPr>
      <w:rPr>
        <w:rFonts w:hint="default"/>
        <w:lang w:val="ru-RU" w:eastAsia="en-US" w:bidi="ar-SA"/>
      </w:rPr>
    </w:lvl>
    <w:lvl w:ilvl="6" w:tplc="43B0149C">
      <w:numFmt w:val="bullet"/>
      <w:lvlText w:val="•"/>
      <w:lvlJc w:val="left"/>
      <w:pPr>
        <w:ind w:left="5528" w:hanging="271"/>
      </w:pPr>
      <w:rPr>
        <w:rFonts w:hint="default"/>
        <w:lang w:val="ru-RU" w:eastAsia="en-US" w:bidi="ar-SA"/>
      </w:rPr>
    </w:lvl>
    <w:lvl w:ilvl="7" w:tplc="02909B8A">
      <w:numFmt w:val="bullet"/>
      <w:lvlText w:val="•"/>
      <w:lvlJc w:val="left"/>
      <w:pPr>
        <w:ind w:left="6450" w:hanging="271"/>
      </w:pPr>
      <w:rPr>
        <w:rFonts w:hint="default"/>
        <w:lang w:val="ru-RU" w:eastAsia="en-US" w:bidi="ar-SA"/>
      </w:rPr>
    </w:lvl>
    <w:lvl w:ilvl="8" w:tplc="7DE8D572">
      <w:numFmt w:val="bullet"/>
      <w:lvlText w:val="•"/>
      <w:lvlJc w:val="left"/>
      <w:pPr>
        <w:ind w:left="7371" w:hanging="271"/>
      </w:pPr>
      <w:rPr>
        <w:rFonts w:hint="default"/>
        <w:lang w:val="ru-RU" w:eastAsia="en-US" w:bidi="ar-SA"/>
      </w:rPr>
    </w:lvl>
  </w:abstractNum>
  <w:abstractNum w:abstractNumId="28">
    <w:nsid w:val="54C7159D"/>
    <w:multiLevelType w:val="hybridMultilevel"/>
    <w:tmpl w:val="C136CDEC"/>
    <w:lvl w:ilvl="0" w:tplc="5C34A798">
      <w:start w:val="1"/>
      <w:numFmt w:val="decimal"/>
      <w:lvlText w:val="%1."/>
      <w:lvlJc w:val="left"/>
      <w:pPr>
        <w:ind w:left="2" w:hanging="72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EA006">
      <w:numFmt w:val="bullet"/>
      <w:lvlText w:val="•"/>
      <w:lvlJc w:val="left"/>
      <w:pPr>
        <w:ind w:left="921" w:hanging="720"/>
      </w:pPr>
      <w:rPr>
        <w:rFonts w:hint="default"/>
        <w:lang w:val="ru-RU" w:eastAsia="en-US" w:bidi="ar-SA"/>
      </w:rPr>
    </w:lvl>
    <w:lvl w:ilvl="2" w:tplc="740EBCC4">
      <w:numFmt w:val="bullet"/>
      <w:lvlText w:val="•"/>
      <w:lvlJc w:val="left"/>
      <w:pPr>
        <w:ind w:left="1842" w:hanging="720"/>
      </w:pPr>
      <w:rPr>
        <w:rFonts w:hint="default"/>
        <w:lang w:val="ru-RU" w:eastAsia="en-US" w:bidi="ar-SA"/>
      </w:rPr>
    </w:lvl>
    <w:lvl w:ilvl="3" w:tplc="33EEB0D6">
      <w:numFmt w:val="bullet"/>
      <w:lvlText w:val="•"/>
      <w:lvlJc w:val="left"/>
      <w:pPr>
        <w:ind w:left="2764" w:hanging="720"/>
      </w:pPr>
      <w:rPr>
        <w:rFonts w:hint="default"/>
        <w:lang w:val="ru-RU" w:eastAsia="en-US" w:bidi="ar-SA"/>
      </w:rPr>
    </w:lvl>
    <w:lvl w:ilvl="4" w:tplc="B1AA541C">
      <w:numFmt w:val="bullet"/>
      <w:lvlText w:val="•"/>
      <w:lvlJc w:val="left"/>
      <w:pPr>
        <w:ind w:left="3685" w:hanging="720"/>
      </w:pPr>
      <w:rPr>
        <w:rFonts w:hint="default"/>
        <w:lang w:val="ru-RU" w:eastAsia="en-US" w:bidi="ar-SA"/>
      </w:rPr>
    </w:lvl>
    <w:lvl w:ilvl="5" w:tplc="225ED4AE">
      <w:numFmt w:val="bullet"/>
      <w:lvlText w:val="•"/>
      <w:lvlJc w:val="left"/>
      <w:pPr>
        <w:ind w:left="4607" w:hanging="720"/>
      </w:pPr>
      <w:rPr>
        <w:rFonts w:hint="default"/>
        <w:lang w:val="ru-RU" w:eastAsia="en-US" w:bidi="ar-SA"/>
      </w:rPr>
    </w:lvl>
    <w:lvl w:ilvl="6" w:tplc="9C1437BA">
      <w:numFmt w:val="bullet"/>
      <w:lvlText w:val="•"/>
      <w:lvlJc w:val="left"/>
      <w:pPr>
        <w:ind w:left="5528" w:hanging="720"/>
      </w:pPr>
      <w:rPr>
        <w:rFonts w:hint="default"/>
        <w:lang w:val="ru-RU" w:eastAsia="en-US" w:bidi="ar-SA"/>
      </w:rPr>
    </w:lvl>
    <w:lvl w:ilvl="7" w:tplc="6B9A78D6">
      <w:numFmt w:val="bullet"/>
      <w:lvlText w:val="•"/>
      <w:lvlJc w:val="left"/>
      <w:pPr>
        <w:ind w:left="6450" w:hanging="720"/>
      </w:pPr>
      <w:rPr>
        <w:rFonts w:hint="default"/>
        <w:lang w:val="ru-RU" w:eastAsia="en-US" w:bidi="ar-SA"/>
      </w:rPr>
    </w:lvl>
    <w:lvl w:ilvl="8" w:tplc="1632BFB0">
      <w:numFmt w:val="bullet"/>
      <w:lvlText w:val="•"/>
      <w:lvlJc w:val="left"/>
      <w:pPr>
        <w:ind w:left="7371" w:hanging="720"/>
      </w:pPr>
      <w:rPr>
        <w:rFonts w:hint="default"/>
        <w:lang w:val="ru-RU" w:eastAsia="en-US" w:bidi="ar-SA"/>
      </w:rPr>
    </w:lvl>
  </w:abstractNum>
  <w:abstractNum w:abstractNumId="29">
    <w:nsid w:val="556372D9"/>
    <w:multiLevelType w:val="hybridMultilevel"/>
    <w:tmpl w:val="7792BBC6"/>
    <w:lvl w:ilvl="0" w:tplc="329CF928">
      <w:start w:val="1"/>
      <w:numFmt w:val="decimal"/>
      <w:lvlText w:val="%1."/>
      <w:lvlJc w:val="left"/>
      <w:pPr>
        <w:ind w:left="2" w:hanging="502"/>
      </w:pPr>
      <w:rPr>
        <w:rFonts w:hint="default"/>
        <w:spacing w:val="0"/>
        <w:w w:val="100"/>
        <w:lang w:val="ru-RU" w:eastAsia="en-US" w:bidi="ar-SA"/>
      </w:rPr>
    </w:lvl>
    <w:lvl w:ilvl="1" w:tplc="32CC06DA">
      <w:numFmt w:val="bullet"/>
      <w:lvlText w:val="•"/>
      <w:lvlJc w:val="left"/>
      <w:pPr>
        <w:ind w:left="921" w:hanging="502"/>
      </w:pPr>
      <w:rPr>
        <w:rFonts w:hint="default"/>
        <w:lang w:val="ru-RU" w:eastAsia="en-US" w:bidi="ar-SA"/>
      </w:rPr>
    </w:lvl>
    <w:lvl w:ilvl="2" w:tplc="46D23230">
      <w:numFmt w:val="bullet"/>
      <w:lvlText w:val="•"/>
      <w:lvlJc w:val="left"/>
      <w:pPr>
        <w:ind w:left="1842" w:hanging="502"/>
      </w:pPr>
      <w:rPr>
        <w:rFonts w:hint="default"/>
        <w:lang w:val="ru-RU" w:eastAsia="en-US" w:bidi="ar-SA"/>
      </w:rPr>
    </w:lvl>
    <w:lvl w:ilvl="3" w:tplc="E5D47436">
      <w:numFmt w:val="bullet"/>
      <w:lvlText w:val="•"/>
      <w:lvlJc w:val="left"/>
      <w:pPr>
        <w:ind w:left="2764" w:hanging="502"/>
      </w:pPr>
      <w:rPr>
        <w:rFonts w:hint="default"/>
        <w:lang w:val="ru-RU" w:eastAsia="en-US" w:bidi="ar-SA"/>
      </w:rPr>
    </w:lvl>
    <w:lvl w:ilvl="4" w:tplc="9FF06A28">
      <w:numFmt w:val="bullet"/>
      <w:lvlText w:val="•"/>
      <w:lvlJc w:val="left"/>
      <w:pPr>
        <w:ind w:left="3685" w:hanging="502"/>
      </w:pPr>
      <w:rPr>
        <w:rFonts w:hint="default"/>
        <w:lang w:val="ru-RU" w:eastAsia="en-US" w:bidi="ar-SA"/>
      </w:rPr>
    </w:lvl>
    <w:lvl w:ilvl="5" w:tplc="FA5EB102">
      <w:numFmt w:val="bullet"/>
      <w:lvlText w:val="•"/>
      <w:lvlJc w:val="left"/>
      <w:pPr>
        <w:ind w:left="4607" w:hanging="502"/>
      </w:pPr>
      <w:rPr>
        <w:rFonts w:hint="default"/>
        <w:lang w:val="ru-RU" w:eastAsia="en-US" w:bidi="ar-SA"/>
      </w:rPr>
    </w:lvl>
    <w:lvl w:ilvl="6" w:tplc="50DC9EEC">
      <w:numFmt w:val="bullet"/>
      <w:lvlText w:val="•"/>
      <w:lvlJc w:val="left"/>
      <w:pPr>
        <w:ind w:left="5528" w:hanging="502"/>
      </w:pPr>
      <w:rPr>
        <w:rFonts w:hint="default"/>
        <w:lang w:val="ru-RU" w:eastAsia="en-US" w:bidi="ar-SA"/>
      </w:rPr>
    </w:lvl>
    <w:lvl w:ilvl="7" w:tplc="64CEA732">
      <w:numFmt w:val="bullet"/>
      <w:lvlText w:val="•"/>
      <w:lvlJc w:val="left"/>
      <w:pPr>
        <w:ind w:left="6450" w:hanging="502"/>
      </w:pPr>
      <w:rPr>
        <w:rFonts w:hint="default"/>
        <w:lang w:val="ru-RU" w:eastAsia="en-US" w:bidi="ar-SA"/>
      </w:rPr>
    </w:lvl>
    <w:lvl w:ilvl="8" w:tplc="B64ABD56">
      <w:numFmt w:val="bullet"/>
      <w:lvlText w:val="•"/>
      <w:lvlJc w:val="left"/>
      <w:pPr>
        <w:ind w:left="7371" w:hanging="502"/>
      </w:pPr>
      <w:rPr>
        <w:rFonts w:hint="default"/>
        <w:lang w:val="ru-RU" w:eastAsia="en-US" w:bidi="ar-SA"/>
      </w:rPr>
    </w:lvl>
  </w:abstractNum>
  <w:abstractNum w:abstractNumId="30">
    <w:nsid w:val="5DC637AF"/>
    <w:multiLevelType w:val="hybridMultilevel"/>
    <w:tmpl w:val="C4AC7DA6"/>
    <w:lvl w:ilvl="0" w:tplc="DE46BA42">
      <w:start w:val="1"/>
      <w:numFmt w:val="decimal"/>
      <w:lvlText w:val="%1)"/>
      <w:lvlJc w:val="left"/>
      <w:pPr>
        <w:ind w:left="851" w:hanging="281"/>
      </w:pPr>
      <w:rPr>
        <w:rFonts w:hint="default"/>
        <w:spacing w:val="0"/>
        <w:w w:val="100"/>
        <w:lang w:val="ru-RU" w:eastAsia="en-US" w:bidi="ar-SA"/>
      </w:rPr>
    </w:lvl>
    <w:lvl w:ilvl="1" w:tplc="0FDE1980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2" w:tplc="B266A6B0">
      <w:numFmt w:val="bullet"/>
      <w:lvlText w:val="•"/>
      <w:lvlJc w:val="left"/>
      <w:pPr>
        <w:ind w:left="2530" w:hanging="281"/>
      </w:pPr>
      <w:rPr>
        <w:rFonts w:hint="default"/>
        <w:lang w:val="ru-RU" w:eastAsia="en-US" w:bidi="ar-SA"/>
      </w:rPr>
    </w:lvl>
    <w:lvl w:ilvl="3" w:tplc="21A4F194">
      <w:numFmt w:val="bullet"/>
      <w:lvlText w:val="•"/>
      <w:lvlJc w:val="left"/>
      <w:pPr>
        <w:ind w:left="3366" w:hanging="281"/>
      </w:pPr>
      <w:rPr>
        <w:rFonts w:hint="default"/>
        <w:lang w:val="ru-RU" w:eastAsia="en-US" w:bidi="ar-SA"/>
      </w:rPr>
    </w:lvl>
    <w:lvl w:ilvl="4" w:tplc="8484501E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5" w:tplc="E4947E5A">
      <w:numFmt w:val="bullet"/>
      <w:lvlText w:val="•"/>
      <w:lvlJc w:val="left"/>
      <w:pPr>
        <w:ind w:left="5037" w:hanging="281"/>
      </w:pPr>
      <w:rPr>
        <w:rFonts w:hint="default"/>
        <w:lang w:val="ru-RU" w:eastAsia="en-US" w:bidi="ar-SA"/>
      </w:rPr>
    </w:lvl>
    <w:lvl w:ilvl="6" w:tplc="D340DFA4">
      <w:numFmt w:val="bullet"/>
      <w:lvlText w:val="•"/>
      <w:lvlJc w:val="left"/>
      <w:pPr>
        <w:ind w:left="5872" w:hanging="281"/>
      </w:pPr>
      <w:rPr>
        <w:rFonts w:hint="default"/>
        <w:lang w:val="ru-RU" w:eastAsia="en-US" w:bidi="ar-SA"/>
      </w:rPr>
    </w:lvl>
    <w:lvl w:ilvl="7" w:tplc="0FD84B54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8" w:tplc="41DE3174">
      <w:numFmt w:val="bullet"/>
      <w:lvlText w:val="•"/>
      <w:lvlJc w:val="left"/>
      <w:pPr>
        <w:ind w:left="7543" w:hanging="281"/>
      </w:pPr>
      <w:rPr>
        <w:rFonts w:hint="default"/>
        <w:lang w:val="ru-RU" w:eastAsia="en-US" w:bidi="ar-SA"/>
      </w:rPr>
    </w:lvl>
  </w:abstractNum>
  <w:abstractNum w:abstractNumId="31">
    <w:nsid w:val="60031DF7"/>
    <w:multiLevelType w:val="hybridMultilevel"/>
    <w:tmpl w:val="A024299C"/>
    <w:lvl w:ilvl="0" w:tplc="BC0EE5D2">
      <w:start w:val="1"/>
      <w:numFmt w:val="decimal"/>
      <w:lvlText w:val="%1."/>
      <w:lvlJc w:val="left"/>
      <w:pPr>
        <w:ind w:left="2" w:hanging="295"/>
      </w:pPr>
      <w:rPr>
        <w:rFonts w:hint="default"/>
        <w:spacing w:val="0"/>
        <w:w w:val="100"/>
        <w:lang w:val="ru-RU" w:eastAsia="en-US" w:bidi="ar-SA"/>
      </w:rPr>
    </w:lvl>
    <w:lvl w:ilvl="1" w:tplc="6AF80B9A">
      <w:numFmt w:val="bullet"/>
      <w:lvlText w:val="•"/>
      <w:lvlJc w:val="left"/>
      <w:pPr>
        <w:ind w:left="921" w:hanging="295"/>
      </w:pPr>
      <w:rPr>
        <w:rFonts w:hint="default"/>
        <w:lang w:val="ru-RU" w:eastAsia="en-US" w:bidi="ar-SA"/>
      </w:rPr>
    </w:lvl>
    <w:lvl w:ilvl="2" w:tplc="5672B2A6">
      <w:numFmt w:val="bullet"/>
      <w:lvlText w:val="•"/>
      <w:lvlJc w:val="left"/>
      <w:pPr>
        <w:ind w:left="1842" w:hanging="295"/>
      </w:pPr>
      <w:rPr>
        <w:rFonts w:hint="default"/>
        <w:lang w:val="ru-RU" w:eastAsia="en-US" w:bidi="ar-SA"/>
      </w:rPr>
    </w:lvl>
    <w:lvl w:ilvl="3" w:tplc="1ECE3DFC">
      <w:numFmt w:val="bullet"/>
      <w:lvlText w:val="•"/>
      <w:lvlJc w:val="left"/>
      <w:pPr>
        <w:ind w:left="2764" w:hanging="295"/>
      </w:pPr>
      <w:rPr>
        <w:rFonts w:hint="default"/>
        <w:lang w:val="ru-RU" w:eastAsia="en-US" w:bidi="ar-SA"/>
      </w:rPr>
    </w:lvl>
    <w:lvl w:ilvl="4" w:tplc="37FC4C2E">
      <w:numFmt w:val="bullet"/>
      <w:lvlText w:val="•"/>
      <w:lvlJc w:val="left"/>
      <w:pPr>
        <w:ind w:left="3685" w:hanging="295"/>
      </w:pPr>
      <w:rPr>
        <w:rFonts w:hint="default"/>
        <w:lang w:val="ru-RU" w:eastAsia="en-US" w:bidi="ar-SA"/>
      </w:rPr>
    </w:lvl>
    <w:lvl w:ilvl="5" w:tplc="09520E2C">
      <w:numFmt w:val="bullet"/>
      <w:lvlText w:val="•"/>
      <w:lvlJc w:val="left"/>
      <w:pPr>
        <w:ind w:left="4607" w:hanging="295"/>
      </w:pPr>
      <w:rPr>
        <w:rFonts w:hint="default"/>
        <w:lang w:val="ru-RU" w:eastAsia="en-US" w:bidi="ar-SA"/>
      </w:rPr>
    </w:lvl>
    <w:lvl w:ilvl="6" w:tplc="12548F1E">
      <w:numFmt w:val="bullet"/>
      <w:lvlText w:val="•"/>
      <w:lvlJc w:val="left"/>
      <w:pPr>
        <w:ind w:left="5528" w:hanging="295"/>
      </w:pPr>
      <w:rPr>
        <w:rFonts w:hint="default"/>
        <w:lang w:val="ru-RU" w:eastAsia="en-US" w:bidi="ar-SA"/>
      </w:rPr>
    </w:lvl>
    <w:lvl w:ilvl="7" w:tplc="E5687658">
      <w:numFmt w:val="bullet"/>
      <w:lvlText w:val="•"/>
      <w:lvlJc w:val="left"/>
      <w:pPr>
        <w:ind w:left="6450" w:hanging="295"/>
      </w:pPr>
      <w:rPr>
        <w:rFonts w:hint="default"/>
        <w:lang w:val="ru-RU" w:eastAsia="en-US" w:bidi="ar-SA"/>
      </w:rPr>
    </w:lvl>
    <w:lvl w:ilvl="8" w:tplc="8B969F38">
      <w:numFmt w:val="bullet"/>
      <w:lvlText w:val="•"/>
      <w:lvlJc w:val="left"/>
      <w:pPr>
        <w:ind w:left="7371" w:hanging="295"/>
      </w:pPr>
      <w:rPr>
        <w:rFonts w:hint="default"/>
        <w:lang w:val="ru-RU" w:eastAsia="en-US" w:bidi="ar-SA"/>
      </w:rPr>
    </w:lvl>
  </w:abstractNum>
  <w:abstractNum w:abstractNumId="32">
    <w:nsid w:val="62256323"/>
    <w:multiLevelType w:val="hybridMultilevel"/>
    <w:tmpl w:val="DF08F266"/>
    <w:lvl w:ilvl="0" w:tplc="BA0CFBD0">
      <w:start w:val="1"/>
      <w:numFmt w:val="decimal"/>
      <w:lvlText w:val="%1."/>
      <w:lvlJc w:val="left"/>
      <w:pPr>
        <w:ind w:left="2" w:hanging="3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43B4C">
      <w:numFmt w:val="bullet"/>
      <w:lvlText w:val="•"/>
      <w:lvlJc w:val="left"/>
      <w:pPr>
        <w:ind w:left="921" w:hanging="307"/>
      </w:pPr>
      <w:rPr>
        <w:rFonts w:hint="default"/>
        <w:lang w:val="ru-RU" w:eastAsia="en-US" w:bidi="ar-SA"/>
      </w:rPr>
    </w:lvl>
    <w:lvl w:ilvl="2" w:tplc="1F1CF734">
      <w:numFmt w:val="bullet"/>
      <w:lvlText w:val="•"/>
      <w:lvlJc w:val="left"/>
      <w:pPr>
        <w:ind w:left="1842" w:hanging="307"/>
      </w:pPr>
      <w:rPr>
        <w:rFonts w:hint="default"/>
        <w:lang w:val="ru-RU" w:eastAsia="en-US" w:bidi="ar-SA"/>
      </w:rPr>
    </w:lvl>
    <w:lvl w:ilvl="3" w:tplc="06E24A3C">
      <w:numFmt w:val="bullet"/>
      <w:lvlText w:val="•"/>
      <w:lvlJc w:val="left"/>
      <w:pPr>
        <w:ind w:left="2764" w:hanging="307"/>
      </w:pPr>
      <w:rPr>
        <w:rFonts w:hint="default"/>
        <w:lang w:val="ru-RU" w:eastAsia="en-US" w:bidi="ar-SA"/>
      </w:rPr>
    </w:lvl>
    <w:lvl w:ilvl="4" w:tplc="2C40F288">
      <w:numFmt w:val="bullet"/>
      <w:lvlText w:val="•"/>
      <w:lvlJc w:val="left"/>
      <w:pPr>
        <w:ind w:left="3685" w:hanging="307"/>
      </w:pPr>
      <w:rPr>
        <w:rFonts w:hint="default"/>
        <w:lang w:val="ru-RU" w:eastAsia="en-US" w:bidi="ar-SA"/>
      </w:rPr>
    </w:lvl>
    <w:lvl w:ilvl="5" w:tplc="CD5CF9CC">
      <w:numFmt w:val="bullet"/>
      <w:lvlText w:val="•"/>
      <w:lvlJc w:val="left"/>
      <w:pPr>
        <w:ind w:left="4607" w:hanging="307"/>
      </w:pPr>
      <w:rPr>
        <w:rFonts w:hint="default"/>
        <w:lang w:val="ru-RU" w:eastAsia="en-US" w:bidi="ar-SA"/>
      </w:rPr>
    </w:lvl>
    <w:lvl w:ilvl="6" w:tplc="94CE06CE">
      <w:numFmt w:val="bullet"/>
      <w:lvlText w:val="•"/>
      <w:lvlJc w:val="left"/>
      <w:pPr>
        <w:ind w:left="5528" w:hanging="307"/>
      </w:pPr>
      <w:rPr>
        <w:rFonts w:hint="default"/>
        <w:lang w:val="ru-RU" w:eastAsia="en-US" w:bidi="ar-SA"/>
      </w:rPr>
    </w:lvl>
    <w:lvl w:ilvl="7" w:tplc="5D90EF1C">
      <w:numFmt w:val="bullet"/>
      <w:lvlText w:val="•"/>
      <w:lvlJc w:val="left"/>
      <w:pPr>
        <w:ind w:left="6450" w:hanging="307"/>
      </w:pPr>
      <w:rPr>
        <w:rFonts w:hint="default"/>
        <w:lang w:val="ru-RU" w:eastAsia="en-US" w:bidi="ar-SA"/>
      </w:rPr>
    </w:lvl>
    <w:lvl w:ilvl="8" w:tplc="AD0AF232">
      <w:numFmt w:val="bullet"/>
      <w:lvlText w:val="•"/>
      <w:lvlJc w:val="left"/>
      <w:pPr>
        <w:ind w:left="7371" w:hanging="307"/>
      </w:pPr>
      <w:rPr>
        <w:rFonts w:hint="default"/>
        <w:lang w:val="ru-RU" w:eastAsia="en-US" w:bidi="ar-SA"/>
      </w:rPr>
    </w:lvl>
  </w:abstractNum>
  <w:abstractNum w:abstractNumId="33">
    <w:nsid w:val="636741B7"/>
    <w:multiLevelType w:val="hybridMultilevel"/>
    <w:tmpl w:val="8A3EEB9E"/>
    <w:lvl w:ilvl="0" w:tplc="D1B6D5EA">
      <w:start w:val="1"/>
      <w:numFmt w:val="decimal"/>
      <w:lvlText w:val="%1."/>
      <w:lvlJc w:val="left"/>
      <w:pPr>
        <w:ind w:left="810" w:hanging="269"/>
      </w:pPr>
      <w:rPr>
        <w:rFonts w:hint="default"/>
        <w:spacing w:val="0"/>
        <w:w w:val="100"/>
        <w:lang w:val="ru-RU" w:eastAsia="en-US" w:bidi="ar-SA"/>
      </w:rPr>
    </w:lvl>
    <w:lvl w:ilvl="1" w:tplc="20CA4B72">
      <w:start w:val="1"/>
      <w:numFmt w:val="decimal"/>
      <w:lvlText w:val="%2."/>
      <w:lvlJc w:val="left"/>
      <w:pPr>
        <w:ind w:left="2" w:hanging="4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52E8B0">
      <w:numFmt w:val="bullet"/>
      <w:lvlText w:val="•"/>
      <w:lvlJc w:val="left"/>
      <w:pPr>
        <w:ind w:left="1752" w:hanging="422"/>
      </w:pPr>
      <w:rPr>
        <w:rFonts w:hint="default"/>
        <w:lang w:val="ru-RU" w:eastAsia="en-US" w:bidi="ar-SA"/>
      </w:rPr>
    </w:lvl>
    <w:lvl w:ilvl="3" w:tplc="4280B506">
      <w:numFmt w:val="bullet"/>
      <w:lvlText w:val="•"/>
      <w:lvlJc w:val="left"/>
      <w:pPr>
        <w:ind w:left="2685" w:hanging="422"/>
      </w:pPr>
      <w:rPr>
        <w:rFonts w:hint="default"/>
        <w:lang w:val="ru-RU" w:eastAsia="en-US" w:bidi="ar-SA"/>
      </w:rPr>
    </w:lvl>
    <w:lvl w:ilvl="4" w:tplc="447A855C">
      <w:numFmt w:val="bullet"/>
      <w:lvlText w:val="•"/>
      <w:lvlJc w:val="left"/>
      <w:pPr>
        <w:ind w:left="3618" w:hanging="422"/>
      </w:pPr>
      <w:rPr>
        <w:rFonts w:hint="default"/>
        <w:lang w:val="ru-RU" w:eastAsia="en-US" w:bidi="ar-SA"/>
      </w:rPr>
    </w:lvl>
    <w:lvl w:ilvl="5" w:tplc="BFC0CDA8">
      <w:numFmt w:val="bullet"/>
      <w:lvlText w:val="•"/>
      <w:lvlJc w:val="left"/>
      <w:pPr>
        <w:ind w:left="4550" w:hanging="422"/>
      </w:pPr>
      <w:rPr>
        <w:rFonts w:hint="default"/>
        <w:lang w:val="ru-RU" w:eastAsia="en-US" w:bidi="ar-SA"/>
      </w:rPr>
    </w:lvl>
    <w:lvl w:ilvl="6" w:tplc="3C04E1B0">
      <w:numFmt w:val="bullet"/>
      <w:lvlText w:val="•"/>
      <w:lvlJc w:val="left"/>
      <w:pPr>
        <w:ind w:left="5483" w:hanging="422"/>
      </w:pPr>
      <w:rPr>
        <w:rFonts w:hint="default"/>
        <w:lang w:val="ru-RU" w:eastAsia="en-US" w:bidi="ar-SA"/>
      </w:rPr>
    </w:lvl>
    <w:lvl w:ilvl="7" w:tplc="DACA1126">
      <w:numFmt w:val="bullet"/>
      <w:lvlText w:val="•"/>
      <w:lvlJc w:val="left"/>
      <w:pPr>
        <w:ind w:left="6416" w:hanging="422"/>
      </w:pPr>
      <w:rPr>
        <w:rFonts w:hint="default"/>
        <w:lang w:val="ru-RU" w:eastAsia="en-US" w:bidi="ar-SA"/>
      </w:rPr>
    </w:lvl>
    <w:lvl w:ilvl="8" w:tplc="1CB814CA">
      <w:numFmt w:val="bullet"/>
      <w:lvlText w:val="•"/>
      <w:lvlJc w:val="left"/>
      <w:pPr>
        <w:ind w:left="7348" w:hanging="422"/>
      </w:pPr>
      <w:rPr>
        <w:rFonts w:hint="default"/>
        <w:lang w:val="ru-RU" w:eastAsia="en-US" w:bidi="ar-SA"/>
      </w:rPr>
    </w:lvl>
  </w:abstractNum>
  <w:abstractNum w:abstractNumId="34">
    <w:nsid w:val="6578019E"/>
    <w:multiLevelType w:val="hybridMultilevel"/>
    <w:tmpl w:val="75F0065E"/>
    <w:lvl w:ilvl="0" w:tplc="B3A67CEE">
      <w:start w:val="1"/>
      <w:numFmt w:val="decimal"/>
      <w:lvlText w:val="%1."/>
      <w:lvlJc w:val="left"/>
      <w:pPr>
        <w:ind w:left="839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F6D1AC">
      <w:numFmt w:val="bullet"/>
      <w:lvlText w:val="•"/>
      <w:lvlJc w:val="left"/>
      <w:pPr>
        <w:ind w:left="1677" w:hanging="269"/>
      </w:pPr>
      <w:rPr>
        <w:rFonts w:hint="default"/>
        <w:lang w:val="ru-RU" w:eastAsia="en-US" w:bidi="ar-SA"/>
      </w:rPr>
    </w:lvl>
    <w:lvl w:ilvl="2" w:tplc="3CBC70EA">
      <w:numFmt w:val="bullet"/>
      <w:lvlText w:val="•"/>
      <w:lvlJc w:val="left"/>
      <w:pPr>
        <w:ind w:left="2514" w:hanging="269"/>
      </w:pPr>
      <w:rPr>
        <w:rFonts w:hint="default"/>
        <w:lang w:val="ru-RU" w:eastAsia="en-US" w:bidi="ar-SA"/>
      </w:rPr>
    </w:lvl>
    <w:lvl w:ilvl="3" w:tplc="2E9A38D8">
      <w:numFmt w:val="bullet"/>
      <w:lvlText w:val="•"/>
      <w:lvlJc w:val="left"/>
      <w:pPr>
        <w:ind w:left="3352" w:hanging="269"/>
      </w:pPr>
      <w:rPr>
        <w:rFonts w:hint="default"/>
        <w:lang w:val="ru-RU" w:eastAsia="en-US" w:bidi="ar-SA"/>
      </w:rPr>
    </w:lvl>
    <w:lvl w:ilvl="4" w:tplc="23748082">
      <w:numFmt w:val="bullet"/>
      <w:lvlText w:val="•"/>
      <w:lvlJc w:val="left"/>
      <w:pPr>
        <w:ind w:left="4189" w:hanging="269"/>
      </w:pPr>
      <w:rPr>
        <w:rFonts w:hint="default"/>
        <w:lang w:val="ru-RU" w:eastAsia="en-US" w:bidi="ar-SA"/>
      </w:rPr>
    </w:lvl>
    <w:lvl w:ilvl="5" w:tplc="922C3C6A">
      <w:numFmt w:val="bullet"/>
      <w:lvlText w:val="•"/>
      <w:lvlJc w:val="left"/>
      <w:pPr>
        <w:ind w:left="5027" w:hanging="269"/>
      </w:pPr>
      <w:rPr>
        <w:rFonts w:hint="default"/>
        <w:lang w:val="ru-RU" w:eastAsia="en-US" w:bidi="ar-SA"/>
      </w:rPr>
    </w:lvl>
    <w:lvl w:ilvl="6" w:tplc="0E448BAE">
      <w:numFmt w:val="bullet"/>
      <w:lvlText w:val="•"/>
      <w:lvlJc w:val="left"/>
      <w:pPr>
        <w:ind w:left="5864" w:hanging="269"/>
      </w:pPr>
      <w:rPr>
        <w:rFonts w:hint="default"/>
        <w:lang w:val="ru-RU" w:eastAsia="en-US" w:bidi="ar-SA"/>
      </w:rPr>
    </w:lvl>
    <w:lvl w:ilvl="7" w:tplc="F9E0BF1A">
      <w:numFmt w:val="bullet"/>
      <w:lvlText w:val="•"/>
      <w:lvlJc w:val="left"/>
      <w:pPr>
        <w:ind w:left="6702" w:hanging="269"/>
      </w:pPr>
      <w:rPr>
        <w:rFonts w:hint="default"/>
        <w:lang w:val="ru-RU" w:eastAsia="en-US" w:bidi="ar-SA"/>
      </w:rPr>
    </w:lvl>
    <w:lvl w:ilvl="8" w:tplc="D1C8833E">
      <w:numFmt w:val="bullet"/>
      <w:lvlText w:val="•"/>
      <w:lvlJc w:val="left"/>
      <w:pPr>
        <w:ind w:left="7539" w:hanging="269"/>
      </w:pPr>
      <w:rPr>
        <w:rFonts w:hint="default"/>
        <w:lang w:val="ru-RU" w:eastAsia="en-US" w:bidi="ar-SA"/>
      </w:rPr>
    </w:lvl>
  </w:abstractNum>
  <w:abstractNum w:abstractNumId="35">
    <w:nsid w:val="6A417DD5"/>
    <w:multiLevelType w:val="hybridMultilevel"/>
    <w:tmpl w:val="433A9BB2"/>
    <w:lvl w:ilvl="0" w:tplc="936634E8">
      <w:start w:val="1"/>
      <w:numFmt w:val="decimal"/>
      <w:lvlText w:val="%1)"/>
      <w:lvlJc w:val="left"/>
      <w:pPr>
        <w:ind w:left="2" w:hanging="4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8AEFE">
      <w:numFmt w:val="bullet"/>
      <w:lvlText w:val="•"/>
      <w:lvlJc w:val="left"/>
      <w:pPr>
        <w:ind w:left="921" w:hanging="446"/>
      </w:pPr>
      <w:rPr>
        <w:rFonts w:hint="default"/>
        <w:lang w:val="ru-RU" w:eastAsia="en-US" w:bidi="ar-SA"/>
      </w:rPr>
    </w:lvl>
    <w:lvl w:ilvl="2" w:tplc="EC088EDA">
      <w:numFmt w:val="bullet"/>
      <w:lvlText w:val="•"/>
      <w:lvlJc w:val="left"/>
      <w:pPr>
        <w:ind w:left="1842" w:hanging="446"/>
      </w:pPr>
      <w:rPr>
        <w:rFonts w:hint="default"/>
        <w:lang w:val="ru-RU" w:eastAsia="en-US" w:bidi="ar-SA"/>
      </w:rPr>
    </w:lvl>
    <w:lvl w:ilvl="3" w:tplc="BEC6327E">
      <w:numFmt w:val="bullet"/>
      <w:lvlText w:val="•"/>
      <w:lvlJc w:val="left"/>
      <w:pPr>
        <w:ind w:left="2764" w:hanging="446"/>
      </w:pPr>
      <w:rPr>
        <w:rFonts w:hint="default"/>
        <w:lang w:val="ru-RU" w:eastAsia="en-US" w:bidi="ar-SA"/>
      </w:rPr>
    </w:lvl>
    <w:lvl w:ilvl="4" w:tplc="92EE46DC">
      <w:numFmt w:val="bullet"/>
      <w:lvlText w:val="•"/>
      <w:lvlJc w:val="left"/>
      <w:pPr>
        <w:ind w:left="3685" w:hanging="446"/>
      </w:pPr>
      <w:rPr>
        <w:rFonts w:hint="default"/>
        <w:lang w:val="ru-RU" w:eastAsia="en-US" w:bidi="ar-SA"/>
      </w:rPr>
    </w:lvl>
    <w:lvl w:ilvl="5" w:tplc="B5BC5CFE">
      <w:numFmt w:val="bullet"/>
      <w:lvlText w:val="•"/>
      <w:lvlJc w:val="left"/>
      <w:pPr>
        <w:ind w:left="4607" w:hanging="446"/>
      </w:pPr>
      <w:rPr>
        <w:rFonts w:hint="default"/>
        <w:lang w:val="ru-RU" w:eastAsia="en-US" w:bidi="ar-SA"/>
      </w:rPr>
    </w:lvl>
    <w:lvl w:ilvl="6" w:tplc="F104D2C8">
      <w:numFmt w:val="bullet"/>
      <w:lvlText w:val="•"/>
      <w:lvlJc w:val="left"/>
      <w:pPr>
        <w:ind w:left="5528" w:hanging="446"/>
      </w:pPr>
      <w:rPr>
        <w:rFonts w:hint="default"/>
        <w:lang w:val="ru-RU" w:eastAsia="en-US" w:bidi="ar-SA"/>
      </w:rPr>
    </w:lvl>
    <w:lvl w:ilvl="7" w:tplc="E5E66870">
      <w:numFmt w:val="bullet"/>
      <w:lvlText w:val="•"/>
      <w:lvlJc w:val="left"/>
      <w:pPr>
        <w:ind w:left="6450" w:hanging="446"/>
      </w:pPr>
      <w:rPr>
        <w:rFonts w:hint="default"/>
        <w:lang w:val="ru-RU" w:eastAsia="en-US" w:bidi="ar-SA"/>
      </w:rPr>
    </w:lvl>
    <w:lvl w:ilvl="8" w:tplc="2F088E6C">
      <w:numFmt w:val="bullet"/>
      <w:lvlText w:val="•"/>
      <w:lvlJc w:val="left"/>
      <w:pPr>
        <w:ind w:left="7371" w:hanging="446"/>
      </w:pPr>
      <w:rPr>
        <w:rFonts w:hint="default"/>
        <w:lang w:val="ru-RU" w:eastAsia="en-US" w:bidi="ar-SA"/>
      </w:rPr>
    </w:lvl>
  </w:abstractNum>
  <w:abstractNum w:abstractNumId="36">
    <w:nsid w:val="6A517C0F"/>
    <w:multiLevelType w:val="hybridMultilevel"/>
    <w:tmpl w:val="2794B2D2"/>
    <w:lvl w:ilvl="0" w:tplc="9126F90E">
      <w:start w:val="1"/>
      <w:numFmt w:val="decimal"/>
      <w:lvlText w:val="%1."/>
      <w:lvlJc w:val="left"/>
      <w:pPr>
        <w:ind w:left="2" w:hanging="4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26D2FC">
      <w:numFmt w:val="bullet"/>
      <w:lvlText w:val="•"/>
      <w:lvlJc w:val="left"/>
      <w:pPr>
        <w:ind w:left="921" w:hanging="422"/>
      </w:pPr>
      <w:rPr>
        <w:rFonts w:hint="default"/>
        <w:lang w:val="ru-RU" w:eastAsia="en-US" w:bidi="ar-SA"/>
      </w:rPr>
    </w:lvl>
    <w:lvl w:ilvl="2" w:tplc="8B7A4274">
      <w:numFmt w:val="bullet"/>
      <w:lvlText w:val="•"/>
      <w:lvlJc w:val="left"/>
      <w:pPr>
        <w:ind w:left="1842" w:hanging="422"/>
      </w:pPr>
      <w:rPr>
        <w:rFonts w:hint="default"/>
        <w:lang w:val="ru-RU" w:eastAsia="en-US" w:bidi="ar-SA"/>
      </w:rPr>
    </w:lvl>
    <w:lvl w:ilvl="3" w:tplc="AFB2D9EC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4" w:tplc="C760420A">
      <w:numFmt w:val="bullet"/>
      <w:lvlText w:val="•"/>
      <w:lvlJc w:val="left"/>
      <w:pPr>
        <w:ind w:left="3685" w:hanging="422"/>
      </w:pPr>
      <w:rPr>
        <w:rFonts w:hint="default"/>
        <w:lang w:val="ru-RU" w:eastAsia="en-US" w:bidi="ar-SA"/>
      </w:rPr>
    </w:lvl>
    <w:lvl w:ilvl="5" w:tplc="F12CDA36">
      <w:numFmt w:val="bullet"/>
      <w:lvlText w:val="•"/>
      <w:lvlJc w:val="left"/>
      <w:pPr>
        <w:ind w:left="4607" w:hanging="422"/>
      </w:pPr>
      <w:rPr>
        <w:rFonts w:hint="default"/>
        <w:lang w:val="ru-RU" w:eastAsia="en-US" w:bidi="ar-SA"/>
      </w:rPr>
    </w:lvl>
    <w:lvl w:ilvl="6" w:tplc="C7EE6C3A">
      <w:numFmt w:val="bullet"/>
      <w:lvlText w:val="•"/>
      <w:lvlJc w:val="left"/>
      <w:pPr>
        <w:ind w:left="5528" w:hanging="422"/>
      </w:pPr>
      <w:rPr>
        <w:rFonts w:hint="default"/>
        <w:lang w:val="ru-RU" w:eastAsia="en-US" w:bidi="ar-SA"/>
      </w:rPr>
    </w:lvl>
    <w:lvl w:ilvl="7" w:tplc="4C1E9464">
      <w:numFmt w:val="bullet"/>
      <w:lvlText w:val="•"/>
      <w:lvlJc w:val="left"/>
      <w:pPr>
        <w:ind w:left="6450" w:hanging="422"/>
      </w:pPr>
      <w:rPr>
        <w:rFonts w:hint="default"/>
        <w:lang w:val="ru-RU" w:eastAsia="en-US" w:bidi="ar-SA"/>
      </w:rPr>
    </w:lvl>
    <w:lvl w:ilvl="8" w:tplc="457AAE08">
      <w:numFmt w:val="bullet"/>
      <w:lvlText w:val="•"/>
      <w:lvlJc w:val="left"/>
      <w:pPr>
        <w:ind w:left="7371" w:hanging="422"/>
      </w:pPr>
      <w:rPr>
        <w:rFonts w:hint="default"/>
        <w:lang w:val="ru-RU" w:eastAsia="en-US" w:bidi="ar-SA"/>
      </w:rPr>
    </w:lvl>
  </w:abstractNum>
  <w:abstractNum w:abstractNumId="37">
    <w:nsid w:val="6E2E3880"/>
    <w:multiLevelType w:val="hybridMultilevel"/>
    <w:tmpl w:val="A6E2D464"/>
    <w:lvl w:ilvl="0" w:tplc="7A1612E0">
      <w:start w:val="1"/>
      <w:numFmt w:val="decimal"/>
      <w:lvlText w:val="%1."/>
      <w:lvlJc w:val="left"/>
      <w:pPr>
        <w:ind w:left="2" w:hanging="5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2CA70">
      <w:numFmt w:val="bullet"/>
      <w:lvlText w:val="•"/>
      <w:lvlJc w:val="left"/>
      <w:pPr>
        <w:ind w:left="921" w:hanging="557"/>
      </w:pPr>
      <w:rPr>
        <w:rFonts w:hint="default"/>
        <w:lang w:val="ru-RU" w:eastAsia="en-US" w:bidi="ar-SA"/>
      </w:rPr>
    </w:lvl>
    <w:lvl w:ilvl="2" w:tplc="E6B65B50">
      <w:numFmt w:val="bullet"/>
      <w:lvlText w:val="•"/>
      <w:lvlJc w:val="left"/>
      <w:pPr>
        <w:ind w:left="1842" w:hanging="557"/>
      </w:pPr>
      <w:rPr>
        <w:rFonts w:hint="default"/>
        <w:lang w:val="ru-RU" w:eastAsia="en-US" w:bidi="ar-SA"/>
      </w:rPr>
    </w:lvl>
    <w:lvl w:ilvl="3" w:tplc="A41E7EF8">
      <w:numFmt w:val="bullet"/>
      <w:lvlText w:val="•"/>
      <w:lvlJc w:val="left"/>
      <w:pPr>
        <w:ind w:left="2764" w:hanging="557"/>
      </w:pPr>
      <w:rPr>
        <w:rFonts w:hint="default"/>
        <w:lang w:val="ru-RU" w:eastAsia="en-US" w:bidi="ar-SA"/>
      </w:rPr>
    </w:lvl>
    <w:lvl w:ilvl="4" w:tplc="68E6A0BE">
      <w:numFmt w:val="bullet"/>
      <w:lvlText w:val="•"/>
      <w:lvlJc w:val="left"/>
      <w:pPr>
        <w:ind w:left="3685" w:hanging="557"/>
      </w:pPr>
      <w:rPr>
        <w:rFonts w:hint="default"/>
        <w:lang w:val="ru-RU" w:eastAsia="en-US" w:bidi="ar-SA"/>
      </w:rPr>
    </w:lvl>
    <w:lvl w:ilvl="5" w:tplc="0FFEEC58">
      <w:numFmt w:val="bullet"/>
      <w:lvlText w:val="•"/>
      <w:lvlJc w:val="left"/>
      <w:pPr>
        <w:ind w:left="4607" w:hanging="557"/>
      </w:pPr>
      <w:rPr>
        <w:rFonts w:hint="default"/>
        <w:lang w:val="ru-RU" w:eastAsia="en-US" w:bidi="ar-SA"/>
      </w:rPr>
    </w:lvl>
    <w:lvl w:ilvl="6" w:tplc="70DE569E">
      <w:numFmt w:val="bullet"/>
      <w:lvlText w:val="•"/>
      <w:lvlJc w:val="left"/>
      <w:pPr>
        <w:ind w:left="5528" w:hanging="557"/>
      </w:pPr>
      <w:rPr>
        <w:rFonts w:hint="default"/>
        <w:lang w:val="ru-RU" w:eastAsia="en-US" w:bidi="ar-SA"/>
      </w:rPr>
    </w:lvl>
    <w:lvl w:ilvl="7" w:tplc="46E66CCE">
      <w:numFmt w:val="bullet"/>
      <w:lvlText w:val="•"/>
      <w:lvlJc w:val="left"/>
      <w:pPr>
        <w:ind w:left="6450" w:hanging="557"/>
      </w:pPr>
      <w:rPr>
        <w:rFonts w:hint="default"/>
        <w:lang w:val="ru-RU" w:eastAsia="en-US" w:bidi="ar-SA"/>
      </w:rPr>
    </w:lvl>
    <w:lvl w:ilvl="8" w:tplc="900EDAFE">
      <w:numFmt w:val="bullet"/>
      <w:lvlText w:val="•"/>
      <w:lvlJc w:val="left"/>
      <w:pPr>
        <w:ind w:left="7371" w:hanging="557"/>
      </w:pPr>
      <w:rPr>
        <w:rFonts w:hint="default"/>
        <w:lang w:val="ru-RU" w:eastAsia="en-US" w:bidi="ar-SA"/>
      </w:rPr>
    </w:lvl>
  </w:abstractNum>
  <w:abstractNum w:abstractNumId="38">
    <w:nsid w:val="71936132"/>
    <w:multiLevelType w:val="hybridMultilevel"/>
    <w:tmpl w:val="2BF4A2B6"/>
    <w:lvl w:ilvl="0" w:tplc="951A9536">
      <w:start w:val="1"/>
      <w:numFmt w:val="decimal"/>
      <w:lvlText w:val="%1."/>
      <w:lvlJc w:val="left"/>
      <w:pPr>
        <w:ind w:left="839" w:hanging="269"/>
      </w:pPr>
      <w:rPr>
        <w:rFonts w:hint="default"/>
        <w:spacing w:val="0"/>
        <w:w w:val="100"/>
        <w:lang w:val="ru-RU" w:eastAsia="en-US" w:bidi="ar-SA"/>
      </w:rPr>
    </w:lvl>
    <w:lvl w:ilvl="1" w:tplc="AE8A78B0">
      <w:numFmt w:val="bullet"/>
      <w:lvlText w:val="•"/>
      <w:lvlJc w:val="left"/>
      <w:pPr>
        <w:ind w:left="1677" w:hanging="269"/>
      </w:pPr>
      <w:rPr>
        <w:rFonts w:hint="default"/>
        <w:lang w:val="ru-RU" w:eastAsia="en-US" w:bidi="ar-SA"/>
      </w:rPr>
    </w:lvl>
    <w:lvl w:ilvl="2" w:tplc="943E9D40">
      <w:numFmt w:val="bullet"/>
      <w:lvlText w:val="•"/>
      <w:lvlJc w:val="left"/>
      <w:pPr>
        <w:ind w:left="2514" w:hanging="269"/>
      </w:pPr>
      <w:rPr>
        <w:rFonts w:hint="default"/>
        <w:lang w:val="ru-RU" w:eastAsia="en-US" w:bidi="ar-SA"/>
      </w:rPr>
    </w:lvl>
    <w:lvl w:ilvl="3" w:tplc="41A23762">
      <w:numFmt w:val="bullet"/>
      <w:lvlText w:val="•"/>
      <w:lvlJc w:val="left"/>
      <w:pPr>
        <w:ind w:left="3352" w:hanging="269"/>
      </w:pPr>
      <w:rPr>
        <w:rFonts w:hint="default"/>
        <w:lang w:val="ru-RU" w:eastAsia="en-US" w:bidi="ar-SA"/>
      </w:rPr>
    </w:lvl>
    <w:lvl w:ilvl="4" w:tplc="0D70D704">
      <w:numFmt w:val="bullet"/>
      <w:lvlText w:val="•"/>
      <w:lvlJc w:val="left"/>
      <w:pPr>
        <w:ind w:left="4189" w:hanging="269"/>
      </w:pPr>
      <w:rPr>
        <w:rFonts w:hint="default"/>
        <w:lang w:val="ru-RU" w:eastAsia="en-US" w:bidi="ar-SA"/>
      </w:rPr>
    </w:lvl>
    <w:lvl w:ilvl="5" w:tplc="662861A2">
      <w:numFmt w:val="bullet"/>
      <w:lvlText w:val="•"/>
      <w:lvlJc w:val="left"/>
      <w:pPr>
        <w:ind w:left="5027" w:hanging="269"/>
      </w:pPr>
      <w:rPr>
        <w:rFonts w:hint="default"/>
        <w:lang w:val="ru-RU" w:eastAsia="en-US" w:bidi="ar-SA"/>
      </w:rPr>
    </w:lvl>
    <w:lvl w:ilvl="6" w:tplc="DC00764A">
      <w:numFmt w:val="bullet"/>
      <w:lvlText w:val="•"/>
      <w:lvlJc w:val="left"/>
      <w:pPr>
        <w:ind w:left="5864" w:hanging="269"/>
      </w:pPr>
      <w:rPr>
        <w:rFonts w:hint="default"/>
        <w:lang w:val="ru-RU" w:eastAsia="en-US" w:bidi="ar-SA"/>
      </w:rPr>
    </w:lvl>
    <w:lvl w:ilvl="7" w:tplc="9AB4966E">
      <w:numFmt w:val="bullet"/>
      <w:lvlText w:val="•"/>
      <w:lvlJc w:val="left"/>
      <w:pPr>
        <w:ind w:left="6702" w:hanging="269"/>
      </w:pPr>
      <w:rPr>
        <w:rFonts w:hint="default"/>
        <w:lang w:val="ru-RU" w:eastAsia="en-US" w:bidi="ar-SA"/>
      </w:rPr>
    </w:lvl>
    <w:lvl w:ilvl="8" w:tplc="A3127BE8">
      <w:numFmt w:val="bullet"/>
      <w:lvlText w:val="•"/>
      <w:lvlJc w:val="left"/>
      <w:pPr>
        <w:ind w:left="7539" w:hanging="269"/>
      </w:pPr>
      <w:rPr>
        <w:rFonts w:hint="default"/>
        <w:lang w:val="ru-RU" w:eastAsia="en-US" w:bidi="ar-SA"/>
      </w:rPr>
    </w:lvl>
  </w:abstractNum>
  <w:abstractNum w:abstractNumId="39">
    <w:nsid w:val="731F3996"/>
    <w:multiLevelType w:val="hybridMultilevel"/>
    <w:tmpl w:val="E98421F2"/>
    <w:lvl w:ilvl="0" w:tplc="BE205632">
      <w:start w:val="1"/>
      <w:numFmt w:val="decimal"/>
      <w:lvlText w:val="%1."/>
      <w:lvlJc w:val="left"/>
      <w:pPr>
        <w:ind w:left="2" w:hanging="458"/>
      </w:pPr>
      <w:rPr>
        <w:rFonts w:hint="default"/>
        <w:spacing w:val="0"/>
        <w:w w:val="100"/>
        <w:lang w:val="ru-RU" w:eastAsia="en-US" w:bidi="ar-SA"/>
      </w:rPr>
    </w:lvl>
    <w:lvl w:ilvl="1" w:tplc="0C380A2A">
      <w:numFmt w:val="bullet"/>
      <w:lvlText w:val="•"/>
      <w:lvlJc w:val="left"/>
      <w:pPr>
        <w:ind w:left="921" w:hanging="458"/>
      </w:pPr>
      <w:rPr>
        <w:rFonts w:hint="default"/>
        <w:lang w:val="ru-RU" w:eastAsia="en-US" w:bidi="ar-SA"/>
      </w:rPr>
    </w:lvl>
    <w:lvl w:ilvl="2" w:tplc="5634867A">
      <w:numFmt w:val="bullet"/>
      <w:lvlText w:val="•"/>
      <w:lvlJc w:val="left"/>
      <w:pPr>
        <w:ind w:left="1842" w:hanging="458"/>
      </w:pPr>
      <w:rPr>
        <w:rFonts w:hint="default"/>
        <w:lang w:val="ru-RU" w:eastAsia="en-US" w:bidi="ar-SA"/>
      </w:rPr>
    </w:lvl>
    <w:lvl w:ilvl="3" w:tplc="8A904D4C">
      <w:numFmt w:val="bullet"/>
      <w:lvlText w:val="•"/>
      <w:lvlJc w:val="left"/>
      <w:pPr>
        <w:ind w:left="2764" w:hanging="458"/>
      </w:pPr>
      <w:rPr>
        <w:rFonts w:hint="default"/>
        <w:lang w:val="ru-RU" w:eastAsia="en-US" w:bidi="ar-SA"/>
      </w:rPr>
    </w:lvl>
    <w:lvl w:ilvl="4" w:tplc="DACEAA84">
      <w:numFmt w:val="bullet"/>
      <w:lvlText w:val="•"/>
      <w:lvlJc w:val="left"/>
      <w:pPr>
        <w:ind w:left="3685" w:hanging="458"/>
      </w:pPr>
      <w:rPr>
        <w:rFonts w:hint="default"/>
        <w:lang w:val="ru-RU" w:eastAsia="en-US" w:bidi="ar-SA"/>
      </w:rPr>
    </w:lvl>
    <w:lvl w:ilvl="5" w:tplc="2A881768">
      <w:numFmt w:val="bullet"/>
      <w:lvlText w:val="•"/>
      <w:lvlJc w:val="left"/>
      <w:pPr>
        <w:ind w:left="4607" w:hanging="458"/>
      </w:pPr>
      <w:rPr>
        <w:rFonts w:hint="default"/>
        <w:lang w:val="ru-RU" w:eastAsia="en-US" w:bidi="ar-SA"/>
      </w:rPr>
    </w:lvl>
    <w:lvl w:ilvl="6" w:tplc="573AD5BE">
      <w:numFmt w:val="bullet"/>
      <w:lvlText w:val="•"/>
      <w:lvlJc w:val="left"/>
      <w:pPr>
        <w:ind w:left="5528" w:hanging="458"/>
      </w:pPr>
      <w:rPr>
        <w:rFonts w:hint="default"/>
        <w:lang w:val="ru-RU" w:eastAsia="en-US" w:bidi="ar-SA"/>
      </w:rPr>
    </w:lvl>
    <w:lvl w:ilvl="7" w:tplc="5EAA35B0">
      <w:numFmt w:val="bullet"/>
      <w:lvlText w:val="•"/>
      <w:lvlJc w:val="left"/>
      <w:pPr>
        <w:ind w:left="6450" w:hanging="458"/>
      </w:pPr>
      <w:rPr>
        <w:rFonts w:hint="default"/>
        <w:lang w:val="ru-RU" w:eastAsia="en-US" w:bidi="ar-SA"/>
      </w:rPr>
    </w:lvl>
    <w:lvl w:ilvl="8" w:tplc="FF6C8698">
      <w:numFmt w:val="bullet"/>
      <w:lvlText w:val="•"/>
      <w:lvlJc w:val="left"/>
      <w:pPr>
        <w:ind w:left="7371" w:hanging="458"/>
      </w:pPr>
      <w:rPr>
        <w:rFonts w:hint="default"/>
        <w:lang w:val="ru-RU" w:eastAsia="en-US" w:bidi="ar-SA"/>
      </w:rPr>
    </w:lvl>
  </w:abstractNum>
  <w:abstractNum w:abstractNumId="40">
    <w:nsid w:val="73777982"/>
    <w:multiLevelType w:val="hybridMultilevel"/>
    <w:tmpl w:val="A2A4FEC0"/>
    <w:lvl w:ilvl="0" w:tplc="B456E5AC">
      <w:start w:val="1"/>
      <w:numFmt w:val="decimal"/>
      <w:lvlText w:val="%1."/>
      <w:lvlJc w:val="left"/>
      <w:pPr>
        <w:ind w:left="990" w:hanging="269"/>
      </w:pPr>
      <w:rPr>
        <w:rFonts w:hint="default"/>
        <w:spacing w:val="0"/>
        <w:w w:val="99"/>
        <w:lang w:val="ru-RU" w:eastAsia="en-US" w:bidi="ar-SA"/>
      </w:rPr>
    </w:lvl>
    <w:lvl w:ilvl="1" w:tplc="9968C074">
      <w:numFmt w:val="bullet"/>
      <w:lvlText w:val="•"/>
      <w:lvlJc w:val="left"/>
      <w:pPr>
        <w:ind w:left="1821" w:hanging="269"/>
      </w:pPr>
      <w:rPr>
        <w:rFonts w:hint="default"/>
        <w:lang w:val="ru-RU" w:eastAsia="en-US" w:bidi="ar-SA"/>
      </w:rPr>
    </w:lvl>
    <w:lvl w:ilvl="2" w:tplc="D510594C">
      <w:numFmt w:val="bullet"/>
      <w:lvlText w:val="•"/>
      <w:lvlJc w:val="left"/>
      <w:pPr>
        <w:ind w:left="2642" w:hanging="269"/>
      </w:pPr>
      <w:rPr>
        <w:rFonts w:hint="default"/>
        <w:lang w:val="ru-RU" w:eastAsia="en-US" w:bidi="ar-SA"/>
      </w:rPr>
    </w:lvl>
    <w:lvl w:ilvl="3" w:tplc="0FE4E4F0">
      <w:numFmt w:val="bullet"/>
      <w:lvlText w:val="•"/>
      <w:lvlJc w:val="left"/>
      <w:pPr>
        <w:ind w:left="3464" w:hanging="269"/>
      </w:pPr>
      <w:rPr>
        <w:rFonts w:hint="default"/>
        <w:lang w:val="ru-RU" w:eastAsia="en-US" w:bidi="ar-SA"/>
      </w:rPr>
    </w:lvl>
    <w:lvl w:ilvl="4" w:tplc="8B9C6336">
      <w:numFmt w:val="bullet"/>
      <w:lvlText w:val="•"/>
      <w:lvlJc w:val="left"/>
      <w:pPr>
        <w:ind w:left="4285" w:hanging="269"/>
      </w:pPr>
      <w:rPr>
        <w:rFonts w:hint="default"/>
        <w:lang w:val="ru-RU" w:eastAsia="en-US" w:bidi="ar-SA"/>
      </w:rPr>
    </w:lvl>
    <w:lvl w:ilvl="5" w:tplc="7E3400D8">
      <w:numFmt w:val="bullet"/>
      <w:lvlText w:val="•"/>
      <w:lvlJc w:val="left"/>
      <w:pPr>
        <w:ind w:left="5107" w:hanging="269"/>
      </w:pPr>
      <w:rPr>
        <w:rFonts w:hint="default"/>
        <w:lang w:val="ru-RU" w:eastAsia="en-US" w:bidi="ar-SA"/>
      </w:rPr>
    </w:lvl>
    <w:lvl w:ilvl="6" w:tplc="BFC0A398">
      <w:numFmt w:val="bullet"/>
      <w:lvlText w:val="•"/>
      <w:lvlJc w:val="left"/>
      <w:pPr>
        <w:ind w:left="5928" w:hanging="269"/>
      </w:pPr>
      <w:rPr>
        <w:rFonts w:hint="default"/>
        <w:lang w:val="ru-RU" w:eastAsia="en-US" w:bidi="ar-SA"/>
      </w:rPr>
    </w:lvl>
    <w:lvl w:ilvl="7" w:tplc="9D0EB984">
      <w:numFmt w:val="bullet"/>
      <w:lvlText w:val="•"/>
      <w:lvlJc w:val="left"/>
      <w:pPr>
        <w:ind w:left="6750" w:hanging="269"/>
      </w:pPr>
      <w:rPr>
        <w:rFonts w:hint="default"/>
        <w:lang w:val="ru-RU" w:eastAsia="en-US" w:bidi="ar-SA"/>
      </w:rPr>
    </w:lvl>
    <w:lvl w:ilvl="8" w:tplc="916C6BBC">
      <w:numFmt w:val="bullet"/>
      <w:lvlText w:val="•"/>
      <w:lvlJc w:val="left"/>
      <w:pPr>
        <w:ind w:left="7571" w:hanging="269"/>
      </w:pPr>
      <w:rPr>
        <w:rFonts w:hint="default"/>
        <w:lang w:val="ru-RU" w:eastAsia="en-US" w:bidi="ar-SA"/>
      </w:rPr>
    </w:lvl>
  </w:abstractNum>
  <w:abstractNum w:abstractNumId="41">
    <w:nsid w:val="74202F22"/>
    <w:multiLevelType w:val="hybridMultilevel"/>
    <w:tmpl w:val="E7BCC864"/>
    <w:lvl w:ilvl="0" w:tplc="394A4F70">
      <w:start w:val="1"/>
      <w:numFmt w:val="decimal"/>
      <w:lvlText w:val="%1."/>
      <w:lvlJc w:val="left"/>
      <w:pPr>
        <w:ind w:left="839" w:hanging="269"/>
      </w:pPr>
      <w:rPr>
        <w:rFonts w:hint="default"/>
        <w:spacing w:val="0"/>
        <w:w w:val="100"/>
        <w:lang w:val="ru-RU" w:eastAsia="en-US" w:bidi="ar-SA"/>
      </w:rPr>
    </w:lvl>
    <w:lvl w:ilvl="1" w:tplc="F1DE69DA">
      <w:start w:val="1"/>
      <w:numFmt w:val="decimal"/>
      <w:lvlText w:val="%2)"/>
      <w:lvlJc w:val="left"/>
      <w:pPr>
        <w:ind w:left="2" w:hanging="272"/>
      </w:pPr>
      <w:rPr>
        <w:rFonts w:hint="default"/>
        <w:spacing w:val="0"/>
        <w:w w:val="99"/>
        <w:lang w:val="ru-RU" w:eastAsia="en-US" w:bidi="ar-SA"/>
      </w:rPr>
    </w:lvl>
    <w:lvl w:ilvl="2" w:tplc="2FE84546">
      <w:numFmt w:val="bullet"/>
      <w:lvlText w:val="•"/>
      <w:lvlJc w:val="left"/>
      <w:pPr>
        <w:ind w:left="1770" w:hanging="272"/>
      </w:pPr>
      <w:rPr>
        <w:rFonts w:hint="default"/>
        <w:lang w:val="ru-RU" w:eastAsia="en-US" w:bidi="ar-SA"/>
      </w:rPr>
    </w:lvl>
    <w:lvl w:ilvl="3" w:tplc="20EEC4BE">
      <w:numFmt w:val="bullet"/>
      <w:lvlText w:val="•"/>
      <w:lvlJc w:val="left"/>
      <w:pPr>
        <w:ind w:left="2700" w:hanging="272"/>
      </w:pPr>
      <w:rPr>
        <w:rFonts w:hint="default"/>
        <w:lang w:val="ru-RU" w:eastAsia="en-US" w:bidi="ar-SA"/>
      </w:rPr>
    </w:lvl>
    <w:lvl w:ilvl="4" w:tplc="2E7E1CFE">
      <w:numFmt w:val="bullet"/>
      <w:lvlText w:val="•"/>
      <w:lvlJc w:val="left"/>
      <w:pPr>
        <w:ind w:left="3631" w:hanging="272"/>
      </w:pPr>
      <w:rPr>
        <w:rFonts w:hint="default"/>
        <w:lang w:val="ru-RU" w:eastAsia="en-US" w:bidi="ar-SA"/>
      </w:rPr>
    </w:lvl>
    <w:lvl w:ilvl="5" w:tplc="7E5C03F2">
      <w:numFmt w:val="bullet"/>
      <w:lvlText w:val="•"/>
      <w:lvlJc w:val="left"/>
      <w:pPr>
        <w:ind w:left="4561" w:hanging="272"/>
      </w:pPr>
      <w:rPr>
        <w:rFonts w:hint="default"/>
        <w:lang w:val="ru-RU" w:eastAsia="en-US" w:bidi="ar-SA"/>
      </w:rPr>
    </w:lvl>
    <w:lvl w:ilvl="6" w:tplc="A6A2083E">
      <w:numFmt w:val="bullet"/>
      <w:lvlText w:val="•"/>
      <w:lvlJc w:val="left"/>
      <w:pPr>
        <w:ind w:left="5492" w:hanging="272"/>
      </w:pPr>
      <w:rPr>
        <w:rFonts w:hint="default"/>
        <w:lang w:val="ru-RU" w:eastAsia="en-US" w:bidi="ar-SA"/>
      </w:rPr>
    </w:lvl>
    <w:lvl w:ilvl="7" w:tplc="AE0EC50E">
      <w:numFmt w:val="bullet"/>
      <w:lvlText w:val="•"/>
      <w:lvlJc w:val="left"/>
      <w:pPr>
        <w:ind w:left="6422" w:hanging="272"/>
      </w:pPr>
      <w:rPr>
        <w:rFonts w:hint="default"/>
        <w:lang w:val="ru-RU" w:eastAsia="en-US" w:bidi="ar-SA"/>
      </w:rPr>
    </w:lvl>
    <w:lvl w:ilvl="8" w:tplc="36EEB068">
      <w:numFmt w:val="bullet"/>
      <w:lvlText w:val="•"/>
      <w:lvlJc w:val="left"/>
      <w:pPr>
        <w:ind w:left="7353" w:hanging="27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2"/>
  </w:num>
  <w:num w:numId="3">
    <w:abstractNumId w:val="28"/>
  </w:num>
  <w:num w:numId="4">
    <w:abstractNumId w:val="14"/>
  </w:num>
  <w:num w:numId="5">
    <w:abstractNumId w:val="24"/>
  </w:num>
  <w:num w:numId="6">
    <w:abstractNumId w:val="25"/>
  </w:num>
  <w:num w:numId="7">
    <w:abstractNumId w:val="13"/>
  </w:num>
  <w:num w:numId="8">
    <w:abstractNumId w:val="7"/>
  </w:num>
  <w:num w:numId="9">
    <w:abstractNumId w:val="0"/>
  </w:num>
  <w:num w:numId="10">
    <w:abstractNumId w:val="11"/>
  </w:num>
  <w:num w:numId="11">
    <w:abstractNumId w:val="29"/>
  </w:num>
  <w:num w:numId="12">
    <w:abstractNumId w:val="5"/>
  </w:num>
  <w:num w:numId="13">
    <w:abstractNumId w:val="36"/>
  </w:num>
  <w:num w:numId="14">
    <w:abstractNumId w:val="39"/>
  </w:num>
  <w:num w:numId="15">
    <w:abstractNumId w:val="38"/>
  </w:num>
  <w:num w:numId="16">
    <w:abstractNumId w:val="1"/>
  </w:num>
  <w:num w:numId="17">
    <w:abstractNumId w:val="31"/>
  </w:num>
  <w:num w:numId="18">
    <w:abstractNumId w:val="32"/>
  </w:num>
  <w:num w:numId="19">
    <w:abstractNumId w:val="2"/>
  </w:num>
  <w:num w:numId="20">
    <w:abstractNumId w:val="26"/>
  </w:num>
  <w:num w:numId="21">
    <w:abstractNumId w:val="19"/>
  </w:num>
  <w:num w:numId="22">
    <w:abstractNumId w:val="12"/>
  </w:num>
  <w:num w:numId="23">
    <w:abstractNumId w:val="21"/>
  </w:num>
  <w:num w:numId="24">
    <w:abstractNumId w:val="37"/>
  </w:num>
  <w:num w:numId="25">
    <w:abstractNumId w:val="3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41"/>
  </w:num>
  <w:num w:numId="31">
    <w:abstractNumId w:val="8"/>
  </w:num>
  <w:num w:numId="32">
    <w:abstractNumId w:val="20"/>
  </w:num>
  <w:num w:numId="33">
    <w:abstractNumId w:val="9"/>
  </w:num>
  <w:num w:numId="34">
    <w:abstractNumId w:val="16"/>
  </w:num>
  <w:num w:numId="35">
    <w:abstractNumId w:val="35"/>
  </w:num>
  <w:num w:numId="36">
    <w:abstractNumId w:val="10"/>
  </w:num>
  <w:num w:numId="37">
    <w:abstractNumId w:val="33"/>
  </w:num>
  <w:num w:numId="38">
    <w:abstractNumId w:val="3"/>
  </w:num>
  <w:num w:numId="39">
    <w:abstractNumId w:val="40"/>
  </w:num>
  <w:num w:numId="40">
    <w:abstractNumId w:val="18"/>
  </w:num>
  <w:num w:numId="41">
    <w:abstractNumId w:val="15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774BB"/>
    <w:rsid w:val="00084078"/>
    <w:rsid w:val="00191C1D"/>
    <w:rsid w:val="00295AA2"/>
    <w:rsid w:val="00381F25"/>
    <w:rsid w:val="003A7016"/>
    <w:rsid w:val="004D5ED9"/>
    <w:rsid w:val="00545775"/>
    <w:rsid w:val="006774BB"/>
    <w:rsid w:val="00814536"/>
    <w:rsid w:val="00842312"/>
    <w:rsid w:val="009301AC"/>
    <w:rsid w:val="00980641"/>
    <w:rsid w:val="00A760CB"/>
    <w:rsid w:val="00AE4939"/>
    <w:rsid w:val="00C96703"/>
    <w:rsid w:val="00D02A68"/>
    <w:rsid w:val="00D81E02"/>
    <w:rsid w:val="00E042F5"/>
    <w:rsid w:val="00EC7511"/>
    <w:rsid w:val="00F52055"/>
    <w:rsid w:val="00FA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74BB"/>
    <w:rPr>
      <w:rFonts w:ascii="Microsoft Sans Serif" w:eastAsia="Microsoft Sans Serif" w:hAnsi="Microsoft Sans Serif" w:cs="Microsoft Sans Serif"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96703"/>
    <w:pPr>
      <w:keepNext/>
      <w:keepLines/>
      <w:widowControl/>
      <w:autoSpaceDE/>
      <w:autoSpaceDN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4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74BB"/>
    <w:pPr>
      <w:ind w:left="2" w:firstLine="56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774BB"/>
    <w:pPr>
      <w:ind w:left="2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6774BB"/>
  </w:style>
  <w:style w:type="paragraph" w:styleId="a5">
    <w:name w:val="No Spacing"/>
    <w:link w:val="a6"/>
    <w:uiPriority w:val="1"/>
    <w:qFormat/>
    <w:rsid w:val="00C96703"/>
    <w:rPr>
      <w:rFonts w:ascii="Microsoft Sans Serif" w:eastAsia="Microsoft Sans Serif" w:hAnsi="Microsoft Sans Serif" w:cs="Microsoft Sans Serif"/>
      <w:lang w:val="ru-RU"/>
    </w:rPr>
  </w:style>
  <w:style w:type="character" w:customStyle="1" w:styleId="90">
    <w:name w:val="Заголовок 9 Знак"/>
    <w:basedOn w:val="a0"/>
    <w:link w:val="9"/>
    <w:uiPriority w:val="9"/>
    <w:rsid w:val="00C96703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customStyle="1" w:styleId="ConsPlusTitle">
    <w:name w:val="ConsPlusTitle"/>
    <w:rsid w:val="00C96703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C96703"/>
    <w:rPr>
      <w:rFonts w:ascii="Microsoft Sans Serif" w:eastAsia="Microsoft Sans Serif" w:hAnsi="Microsoft Sans Serif" w:cs="Microsoft Sans Seri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967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703"/>
    <w:rPr>
      <w:rFonts w:ascii="Tahoma" w:eastAsia="Microsoft Sans Serif" w:hAnsi="Tahoma" w:cs="Tahoma"/>
      <w:sz w:val="16"/>
      <w:szCs w:val="16"/>
      <w:lang w:val="ru-RU"/>
    </w:rPr>
  </w:style>
  <w:style w:type="character" w:styleId="a9">
    <w:name w:val="Hyperlink"/>
    <w:basedOn w:val="a0"/>
    <w:rsid w:val="00AE4939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191C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1C1D"/>
    <w:rPr>
      <w:rFonts w:ascii="Microsoft Sans Serif" w:eastAsia="Microsoft Sans Serif" w:hAnsi="Microsoft Sans Serif" w:cs="Microsoft Sans Serif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191C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91C1D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DA8521584F2B9BF9F420B2EF4942B758A36EC95BD1FF49A432040E19D9BA446E46D71C98028405B9CC597B2FDDBJEL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internet.garant.ru/document/redirect/8118575/0" TargetMode="External"/><Relationship Id="rId26" Type="http://schemas.openxmlformats.org/officeDocument/2006/relationships/hyperlink" Target="https://internet.garant.ru/document/redirect/12112604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2112604/0" TargetMode="External"/><Relationship Id="rId34" Type="http://schemas.openxmlformats.org/officeDocument/2006/relationships/hyperlink" Target="https://login.consultant.ru/link/?req=doc&amp;base=RZB&amp;n=469774&amp;dst=217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adm-terecscoe.ru/" TargetMode="External"/><Relationship Id="rId17" Type="http://schemas.openxmlformats.org/officeDocument/2006/relationships/hyperlink" Target="https://internet.garant.ru/document/redirect/12112604/0" TargetMode="External"/><Relationship Id="rId25" Type="http://schemas.openxmlformats.org/officeDocument/2006/relationships/hyperlink" Target="https://login.consultant.ru/link/?req=doc&amp;base=RZB&amp;n=487024&amp;dst=189" TargetMode="External"/><Relationship Id="rId33" Type="http://schemas.openxmlformats.org/officeDocument/2006/relationships/hyperlink" Target="https://login.consultant.ru/link/?req=doc&amp;base=RZB&amp;n=469774&amp;dst=21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12604/0" TargetMode="External"/><Relationship Id="rId20" Type="http://schemas.openxmlformats.org/officeDocument/2006/relationships/hyperlink" Target="https://internet.garant.ru/document/redirect/34585376/10000" TargetMode="External"/><Relationship Id="rId29" Type="http://schemas.openxmlformats.org/officeDocument/2006/relationships/hyperlink" Target="https://login.consultant.ru/link/?req=doc&amp;base=RZB&amp;n=469774&amp;dst=677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localhost/C:/Users/&#1057;&#1086;&#1074;&#1077;&#1090;/Downloads/npa_docx_857950.docx%23Par40" TargetMode="External"/><Relationship Id="rId24" Type="http://schemas.openxmlformats.org/officeDocument/2006/relationships/hyperlink" Target="https://login.consultant.ru/link/?req=doc&amp;base=RZB&amp;n=469774&amp;dst=804" TargetMode="External"/><Relationship Id="rId32" Type="http://schemas.openxmlformats.org/officeDocument/2006/relationships/hyperlink" Target="https://login.consultant.ru/link/?req=doc&amp;base=RZB&amp;n=469774&amp;dst=21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8108000/0" TargetMode="External"/><Relationship Id="rId23" Type="http://schemas.openxmlformats.org/officeDocument/2006/relationships/hyperlink" Target="https://login.consultant.ru/link/?req=doc&amp;base=RZB&amp;n=469774&amp;dst=89" TargetMode="External"/><Relationship Id="rId28" Type="http://schemas.openxmlformats.org/officeDocument/2006/relationships/hyperlink" Target="https://login.consultant.ru/link/?req=doc&amp;base=RZB&amp;n=457889&amp;dst=100009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%3D6DA8521584F2B9BF9F420B38F7F8767E8A35B19CBC1CFCC8197346B6C2CBA213B62D2F90D16D0B569ADA8BB2F9A1CDE498DDJ4L" TargetMode="External"/><Relationship Id="rId19" Type="http://schemas.openxmlformats.org/officeDocument/2006/relationships/hyperlink" Target="https://internet.garant.ru/document/redirect/186367/0" TargetMode="External"/><Relationship Id="rId31" Type="http://schemas.openxmlformats.org/officeDocument/2006/relationships/hyperlink" Target="https://login.consultant.ru/link/?req=doc&amp;base=RZB&amp;n=469774&amp;dst=2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6DA8521584F2B9BF9F420B2EF4942B758A39ED91BE10F49A432040E19D9BA446E46D71C98028405B9CC597B2FDDBJEL" TargetMode="External"/><Relationship Id="rId14" Type="http://schemas.openxmlformats.org/officeDocument/2006/relationships/hyperlink" Target="https://internet.garant.ru/document/redirect/10103000/0" TargetMode="External"/><Relationship Id="rId22" Type="http://schemas.openxmlformats.org/officeDocument/2006/relationships/hyperlink" Target="https://internet.garant.ru/document/redirect/12112604/0" TargetMode="External"/><Relationship Id="rId27" Type="http://schemas.openxmlformats.org/officeDocument/2006/relationships/hyperlink" Target="https://login.consultant.ru/link/?req=doc&amp;base=RZB&amp;n=449455&amp;dst=101" TargetMode="External"/><Relationship Id="rId30" Type="http://schemas.openxmlformats.org/officeDocument/2006/relationships/hyperlink" Target="https://login.consultant.ru/link/?req=doc&amp;base=RZB&amp;n=469774&amp;dst=677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25</Pages>
  <Words>9998</Words>
  <Characters>56989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бюджетном процессе в Семиозерском сельском поселении Высокогорского муниципального района Республики Татарстан (с изменениями на: 19 августа 2024 года)</vt:lpstr>
    </vt:vector>
  </TitlesOfParts>
  <Company/>
  <LinksUpToDate>false</LinksUpToDate>
  <CharactersWithSpaces>66854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бюджетном процессе в Семиозерском сельском поселении Высокогорского муниципального района Республики Татарстан (с изменениями на: 19 августа 2024 года)</dc:title>
  <dc:creator>Совет</dc:creator>
  <cp:lastModifiedBy>user</cp:lastModifiedBy>
  <cp:revision>9</cp:revision>
  <cp:lastPrinted>2025-05-22T11:13:00Z</cp:lastPrinted>
  <dcterms:created xsi:type="dcterms:W3CDTF">2025-03-27T08:25:00Z</dcterms:created>
  <dcterms:modified xsi:type="dcterms:W3CDTF">2025-05-22T11:20:00Z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2019</vt:lpwstr>
  </property>
</Properties>
</file>