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D20111" w:rsidTr="00116991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11" w:rsidRDefault="00D20111" w:rsidP="00116991">
            <w:pPr>
              <w:widowControl w:val="0"/>
              <w:autoSpaceDE w:val="0"/>
              <w:adjustRightInd w:val="0"/>
              <w:spacing w:before="240" w:line="276" w:lineRule="auto"/>
              <w:ind w:left="109" w:right="81"/>
              <w:jc w:val="center"/>
            </w:pPr>
            <w:proofErr w:type="spellStart"/>
            <w:r>
              <w:t>Къэбэр</w:t>
            </w:r>
            <w:r w:rsidR="00172105">
              <w:t>дей-Балъкъэр</w:t>
            </w:r>
            <w:proofErr w:type="spellEnd"/>
            <w:r w:rsidR="00172105">
              <w:t xml:space="preserve"> </w:t>
            </w:r>
            <w:proofErr w:type="spellStart"/>
            <w:r w:rsidR="00172105">
              <w:t>Республикэм</w:t>
            </w:r>
            <w:proofErr w:type="spellEnd"/>
            <w:r w:rsidR="00172105">
              <w:t xml:space="preserve"> и </w:t>
            </w:r>
            <w:proofErr w:type="spellStart"/>
            <w:r w:rsidR="00172105">
              <w:t>Тэрч</w:t>
            </w:r>
            <w:proofErr w:type="spellEnd"/>
            <w:r w:rsidR="00172105">
              <w:t xml:space="preserve"> </w:t>
            </w:r>
            <w:proofErr w:type="spellStart"/>
            <w:r w:rsidR="00172105">
              <w:t>муниципальнэ</w:t>
            </w:r>
            <w:proofErr w:type="spellEnd"/>
            <w:r w:rsidR="00172105">
              <w:t xml:space="preserve"> </w:t>
            </w:r>
            <w:proofErr w:type="spellStart"/>
            <w:r w:rsidR="00172105">
              <w:t>куейм</w:t>
            </w:r>
            <w:proofErr w:type="spellEnd"/>
            <w:r w:rsidR="00172105">
              <w:t xml:space="preserve"> </w:t>
            </w:r>
            <w:proofErr w:type="spellStart"/>
            <w:r w:rsidR="00172105">
              <w:t>щыщ</w:t>
            </w:r>
            <w:proofErr w:type="spellEnd"/>
            <w:r w:rsidR="00172105">
              <w:t xml:space="preserve"> </w:t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11" w:rsidRDefault="00D20111" w:rsidP="00116991">
            <w:pPr>
              <w:widowControl w:val="0"/>
              <w:autoSpaceDE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11" w:rsidRDefault="00172105" w:rsidP="00116991">
            <w:pPr>
              <w:spacing w:before="240" w:line="276" w:lineRule="auto"/>
              <w:ind w:left="109" w:right="109"/>
              <w:jc w:val="center"/>
            </w:pPr>
            <w:proofErr w:type="spellStart"/>
            <w:r>
              <w:rPr>
                <w:rFonts w:eastAsia="Arial Unicode MS"/>
              </w:rPr>
              <w:t>Къабарты-Малкъар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Республиканы</w:t>
            </w:r>
            <w:proofErr w:type="spellEnd"/>
            <w:r>
              <w:rPr>
                <w:rFonts w:eastAsia="Arial Unicode MS"/>
              </w:rPr>
              <w:t xml:space="preserve"> </w:t>
            </w:r>
            <w:r w:rsidR="00D20111">
              <w:rPr>
                <w:rFonts w:eastAsia="Arial Unicode MS"/>
              </w:rPr>
              <w:t xml:space="preserve">Терк муниципальный </w:t>
            </w:r>
            <w:proofErr w:type="spellStart"/>
            <w:r w:rsidR="00D20111">
              <w:rPr>
                <w:rFonts w:eastAsia="Arial Unicode MS"/>
              </w:rPr>
              <w:t>районуну</w:t>
            </w:r>
            <w:proofErr w:type="spellEnd"/>
            <w:r w:rsidR="00D20111">
              <w:rPr>
                <w:rFonts w:eastAsia="Arial Unicode MS"/>
              </w:rPr>
              <w:t xml:space="preserve"> Терекское </w:t>
            </w:r>
            <w:proofErr w:type="spellStart"/>
            <w:r w:rsidR="00D20111">
              <w:rPr>
                <w:rFonts w:eastAsia="Arial Unicode MS"/>
              </w:rPr>
              <w:t>эл</w:t>
            </w:r>
            <w:proofErr w:type="spellEnd"/>
            <w:r w:rsidR="00D20111">
              <w:rPr>
                <w:rFonts w:eastAsia="Arial Unicode MS"/>
              </w:rPr>
              <w:t xml:space="preserve"> </w:t>
            </w:r>
            <w:proofErr w:type="spellStart"/>
            <w:r w:rsidR="00D20111">
              <w:rPr>
                <w:rFonts w:eastAsia="Arial Unicode MS"/>
              </w:rPr>
              <w:t>поселениясыны</w:t>
            </w:r>
            <w:proofErr w:type="spellEnd"/>
            <w:r w:rsidR="00D20111">
              <w:rPr>
                <w:rFonts w:eastAsia="Arial Unicode MS"/>
              </w:rPr>
              <w:t xml:space="preserve"> </w:t>
            </w:r>
            <w:proofErr w:type="spellStart"/>
            <w:r w:rsidR="00D20111">
              <w:rPr>
                <w:rFonts w:eastAsia="Arial Unicode MS"/>
              </w:rPr>
              <w:t>Совети</w:t>
            </w:r>
            <w:proofErr w:type="spellEnd"/>
          </w:p>
        </w:tc>
      </w:tr>
      <w:tr w:rsidR="00D20111" w:rsidTr="00116991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11" w:rsidRDefault="00D20111" w:rsidP="00116991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D20111" w:rsidRDefault="00D20111" w:rsidP="00116991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ТЕРЕКСКОЕ ТЕРСКОГО </w:t>
            </w:r>
            <w:r w:rsidR="00172105">
              <w:rPr>
                <w:rFonts w:ascii="Times New Roman" w:hAnsi="Times New Roman"/>
                <w:b/>
                <w:sz w:val="24"/>
              </w:rPr>
              <w:t xml:space="preserve">МУНИЦИПАЛЬНОГО РАЙОНА </w:t>
            </w:r>
            <w:r>
              <w:rPr>
                <w:rFonts w:ascii="Times New Roman" w:hAnsi="Times New Roman"/>
                <w:b/>
                <w:sz w:val="24"/>
              </w:rPr>
              <w:t>КБР</w:t>
            </w:r>
          </w:p>
        </w:tc>
      </w:tr>
    </w:tbl>
    <w:p w:rsidR="00D20111" w:rsidRDefault="00D20111" w:rsidP="00D20111">
      <w:pPr>
        <w:jc w:val="right"/>
        <w:rPr>
          <w:b/>
          <w:color w:val="000000"/>
        </w:rPr>
      </w:pPr>
    </w:p>
    <w:p w:rsidR="00D20111" w:rsidRPr="00D20111" w:rsidRDefault="00D20111" w:rsidP="00D20111">
      <w:pPr>
        <w:jc w:val="right"/>
        <w:rPr>
          <w:b/>
          <w:color w:val="000000"/>
        </w:rPr>
      </w:pPr>
    </w:p>
    <w:p w:rsidR="00D20111" w:rsidRPr="00D20111" w:rsidRDefault="00D20111" w:rsidP="00D20111">
      <w:pPr>
        <w:jc w:val="right"/>
        <w:rPr>
          <w:b/>
          <w:bCs/>
          <w:color w:val="000000"/>
          <w:kern w:val="28"/>
        </w:rPr>
      </w:pPr>
      <w:r w:rsidRPr="00D20111">
        <w:rPr>
          <w:b/>
          <w:color w:val="000000"/>
        </w:rPr>
        <w:t xml:space="preserve"> «</w:t>
      </w:r>
      <w:r w:rsidR="00CE5881" w:rsidRPr="00782B49">
        <w:rPr>
          <w:b/>
          <w:color w:val="000000"/>
        </w:rPr>
        <w:t>09</w:t>
      </w:r>
      <w:r w:rsidRPr="00D20111">
        <w:rPr>
          <w:b/>
          <w:color w:val="000000"/>
        </w:rPr>
        <w:t>»</w:t>
      </w:r>
      <w:r w:rsidR="00CE5881">
        <w:rPr>
          <w:b/>
          <w:color w:val="000000"/>
        </w:rPr>
        <w:t xml:space="preserve"> ноября</w:t>
      </w:r>
      <w:r w:rsidR="00AF24DD">
        <w:rPr>
          <w:b/>
          <w:color w:val="000000"/>
        </w:rPr>
        <w:t xml:space="preserve"> </w:t>
      </w:r>
      <w:r w:rsidRPr="00D20111">
        <w:rPr>
          <w:b/>
          <w:color w:val="000000"/>
        </w:rPr>
        <w:t xml:space="preserve">2023 г. </w:t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="00CE5881">
        <w:rPr>
          <w:b/>
          <w:color w:val="000000"/>
        </w:rPr>
        <w:t>44</w:t>
      </w:r>
      <w:r w:rsidRPr="00D20111">
        <w:rPr>
          <w:b/>
          <w:color w:val="000000"/>
        </w:rPr>
        <w:t>-</w:t>
      </w:r>
      <w:r w:rsidRPr="00D20111">
        <w:rPr>
          <w:b/>
          <w:bCs/>
          <w:color w:val="000000"/>
          <w:kern w:val="28"/>
        </w:rPr>
        <w:t xml:space="preserve"> сессия</w:t>
      </w:r>
    </w:p>
    <w:p w:rsidR="00D20111" w:rsidRPr="00D20111" w:rsidRDefault="00D20111" w:rsidP="00D20111">
      <w:pPr>
        <w:pStyle w:val="a8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20111">
        <w:rPr>
          <w:rFonts w:ascii="Times New Roman" w:hAnsi="Times New Roman" w:cs="Times New Roman"/>
          <w:bCs/>
          <w:color w:val="000000"/>
          <w:kern w:val="28"/>
          <w:sz w:val="24"/>
          <w:szCs w:val="24"/>
        </w:rPr>
        <w:t>7- созыва</w:t>
      </w:r>
    </w:p>
    <w:p w:rsidR="00D20111" w:rsidRPr="00D20111" w:rsidRDefault="00D20111" w:rsidP="00D20111">
      <w:pPr>
        <w:jc w:val="right"/>
        <w:rPr>
          <w:b/>
          <w:color w:val="000000"/>
          <w:u w:val="single"/>
        </w:rPr>
      </w:pPr>
    </w:p>
    <w:p w:rsidR="00D20111" w:rsidRPr="00E71C0E" w:rsidRDefault="00D20111" w:rsidP="00D20111">
      <w:pPr>
        <w:jc w:val="right"/>
        <w:rPr>
          <w:b/>
          <w:color w:val="000000"/>
          <w:u w:val="single"/>
        </w:rPr>
      </w:pPr>
    </w:p>
    <w:p w:rsidR="00D20111" w:rsidRDefault="00172105" w:rsidP="00D20111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</w:t>
      </w:r>
      <w:r w:rsidR="0077239E">
        <w:rPr>
          <w:b/>
          <w:bCs/>
          <w:color w:val="000000"/>
        </w:rPr>
        <w:t xml:space="preserve">№ </w:t>
      </w:r>
      <w:r w:rsidR="00CE5881">
        <w:rPr>
          <w:b/>
          <w:bCs/>
          <w:color w:val="000000"/>
        </w:rPr>
        <w:t>44</w:t>
      </w:r>
      <w:r w:rsidR="00AF24DD">
        <w:rPr>
          <w:b/>
          <w:bCs/>
          <w:color w:val="000000"/>
        </w:rPr>
        <w:t>/1</w:t>
      </w:r>
      <w:r w:rsidR="00D20111" w:rsidRPr="00E71C0E">
        <w:rPr>
          <w:b/>
          <w:bCs/>
          <w:color w:val="000000"/>
        </w:rPr>
        <w:t xml:space="preserve">   </w:t>
      </w:r>
    </w:p>
    <w:p w:rsidR="003105EE" w:rsidRDefault="003105EE" w:rsidP="00172105">
      <w:pPr>
        <w:widowControl w:val="0"/>
        <w:autoSpaceDE w:val="0"/>
        <w:autoSpaceDN w:val="0"/>
        <w:adjustRightInd w:val="0"/>
        <w:ind w:firstLine="540"/>
      </w:pPr>
    </w:p>
    <w:p w:rsidR="003105EE" w:rsidRPr="008049AB" w:rsidRDefault="003105EE" w:rsidP="00D20111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9AB">
        <w:rPr>
          <w:sz w:val="28"/>
          <w:szCs w:val="28"/>
        </w:rPr>
        <w:t>«Об установлении дополнительных оснований</w:t>
      </w:r>
      <w:r w:rsidR="008049AB" w:rsidRPr="008049AB">
        <w:rPr>
          <w:sz w:val="28"/>
          <w:szCs w:val="28"/>
        </w:rPr>
        <w:t xml:space="preserve"> </w:t>
      </w:r>
      <w:r w:rsidRPr="008049AB">
        <w:rPr>
          <w:sz w:val="28"/>
          <w:szCs w:val="28"/>
        </w:rPr>
        <w:t>признания безнадежн</w:t>
      </w:r>
      <w:r w:rsidR="00D20111">
        <w:rPr>
          <w:sz w:val="28"/>
          <w:szCs w:val="28"/>
        </w:rPr>
        <w:t>ой к взысканию задолженности в части сумм местных налогов»</w:t>
      </w:r>
    </w:p>
    <w:p w:rsidR="003105EE" w:rsidRPr="008049AB" w:rsidRDefault="003105EE" w:rsidP="008049A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7239E" w:rsidRPr="0077239E" w:rsidRDefault="003105EE" w:rsidP="0077239E">
      <w:pPr>
        <w:ind w:firstLine="567"/>
        <w:jc w:val="both"/>
        <w:rPr>
          <w:b/>
          <w:sz w:val="28"/>
          <w:szCs w:val="28"/>
        </w:rPr>
      </w:pPr>
      <w:r w:rsidRPr="008049AB">
        <w:rPr>
          <w:sz w:val="28"/>
          <w:szCs w:val="28"/>
        </w:rPr>
        <w:t>В соответствии с п.3 ст.59 Налогового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77239E">
        <w:rPr>
          <w:sz w:val="28"/>
          <w:szCs w:val="28"/>
        </w:rPr>
        <w:t xml:space="preserve"> </w:t>
      </w:r>
      <w:r w:rsidR="0077239E" w:rsidRPr="0077239E">
        <w:rPr>
          <w:sz w:val="28"/>
          <w:szCs w:val="28"/>
        </w:rPr>
        <w:t>Уставом</w:t>
      </w:r>
      <w:r w:rsidR="00172105">
        <w:rPr>
          <w:sz w:val="28"/>
          <w:szCs w:val="28"/>
        </w:rPr>
        <w:t xml:space="preserve"> сельского поселения Терекское </w:t>
      </w:r>
      <w:r w:rsidR="0077239E" w:rsidRPr="0077239E">
        <w:rPr>
          <w:sz w:val="28"/>
          <w:szCs w:val="28"/>
        </w:rPr>
        <w:t>Терского муниципального района КБР Совет местного самоуправления сельского поселения Терекское Терского муниципального района КБР</w:t>
      </w:r>
      <w:r w:rsidR="0077239E">
        <w:rPr>
          <w:sz w:val="28"/>
          <w:szCs w:val="28"/>
        </w:rPr>
        <w:t xml:space="preserve"> </w:t>
      </w:r>
      <w:r w:rsidR="0077239E" w:rsidRPr="0077239E">
        <w:rPr>
          <w:b/>
          <w:sz w:val="28"/>
          <w:szCs w:val="28"/>
        </w:rPr>
        <w:t>РЕШИЛ:</w:t>
      </w:r>
    </w:p>
    <w:p w:rsidR="0077239E" w:rsidRPr="00903121" w:rsidRDefault="00172105" w:rsidP="001721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239E" w:rsidRPr="00903121">
        <w:rPr>
          <w:rFonts w:ascii="Times New Roman" w:hAnsi="Times New Roman" w:cs="Times New Roman"/>
          <w:sz w:val="28"/>
          <w:szCs w:val="28"/>
        </w:rPr>
        <w:t>. Установить дополнительные основания признания безнадежной к взысканию задолженности в части сумм местных налогов:</w:t>
      </w:r>
    </w:p>
    <w:p w:rsidR="0077239E" w:rsidRPr="00903121" w:rsidRDefault="0077239E" w:rsidP="007723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03121">
        <w:rPr>
          <w:sz w:val="28"/>
          <w:szCs w:val="28"/>
        </w:rPr>
        <w:t xml:space="preserve">1) истечение трехгодичного срока со дня смерти физического лица или объявления его умершим в порядке, установленном гражданским процессуальным законодательством, </w:t>
      </w:r>
      <w:r w:rsidRPr="00903121">
        <w:rPr>
          <w:rFonts w:eastAsiaTheme="minorHAnsi"/>
          <w:sz w:val="28"/>
          <w:szCs w:val="28"/>
          <w:lang w:eastAsia="en-US"/>
        </w:rPr>
        <w:t xml:space="preserve">если отсутствуют </w:t>
      </w:r>
      <w:proofErr w:type="gramStart"/>
      <w:r w:rsidRPr="00903121">
        <w:rPr>
          <w:rFonts w:eastAsiaTheme="minorHAnsi"/>
          <w:sz w:val="28"/>
          <w:szCs w:val="28"/>
          <w:lang w:eastAsia="en-US"/>
        </w:rPr>
        <w:t>наследники</w:t>
      </w:r>
      <w:proofErr w:type="gramEnd"/>
      <w:r w:rsidRPr="00903121">
        <w:rPr>
          <w:rFonts w:eastAsiaTheme="minorHAnsi"/>
          <w:sz w:val="28"/>
          <w:szCs w:val="28"/>
          <w:lang w:eastAsia="en-US"/>
        </w:rPr>
        <w:t xml:space="preserve">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наследника;</w:t>
      </w:r>
    </w:p>
    <w:p w:rsidR="0077239E" w:rsidRPr="00903121" w:rsidRDefault="0077239E" w:rsidP="007723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03121">
        <w:rPr>
          <w:rFonts w:eastAsiaTheme="minorHAnsi"/>
          <w:sz w:val="28"/>
          <w:szCs w:val="28"/>
          <w:lang w:eastAsia="en-US"/>
        </w:rPr>
        <w:t>2) нахождение налогоплательщика - физического лица в организации, осуществляющей стационарное социальное обслуживание граждан;</w:t>
      </w:r>
    </w:p>
    <w:p w:rsidR="0077239E" w:rsidRPr="00903121" w:rsidRDefault="0077239E" w:rsidP="007723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03121">
        <w:rPr>
          <w:rFonts w:eastAsiaTheme="minorHAnsi"/>
          <w:sz w:val="28"/>
          <w:szCs w:val="28"/>
          <w:lang w:eastAsia="en-US"/>
        </w:rPr>
        <w:t>3) истечение трехгодичного срока со дня прекращения права собственности   на имущество, являющееся объектом налогообложения;</w:t>
      </w:r>
    </w:p>
    <w:p w:rsidR="0077239E" w:rsidRPr="00903121" w:rsidRDefault="0077239E" w:rsidP="007723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03121">
        <w:rPr>
          <w:rFonts w:eastAsiaTheme="minorHAnsi"/>
          <w:sz w:val="28"/>
          <w:szCs w:val="28"/>
          <w:lang w:eastAsia="en-US"/>
        </w:rPr>
        <w:t>4) истечение трехгодичного срока со дня возникновения обязанности по уплате отмененных местных налогов и сборов.</w:t>
      </w:r>
    </w:p>
    <w:p w:rsidR="0077239E" w:rsidRPr="00903121" w:rsidRDefault="00172105" w:rsidP="0017210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Hlk134124651"/>
      <w:r>
        <w:rPr>
          <w:rFonts w:eastAsiaTheme="minorHAnsi"/>
          <w:sz w:val="28"/>
          <w:szCs w:val="28"/>
          <w:lang w:eastAsia="en-US"/>
        </w:rPr>
        <w:t xml:space="preserve">2. Признать утратившими силу </w:t>
      </w:r>
      <w:r w:rsidR="0077239E" w:rsidRPr="00903121">
        <w:rPr>
          <w:sz w:val="28"/>
          <w:szCs w:val="28"/>
        </w:rPr>
        <w:t xml:space="preserve">Решение </w:t>
      </w:r>
      <w:r w:rsidR="0077239E" w:rsidRPr="0077239E">
        <w:rPr>
          <w:sz w:val="28"/>
          <w:szCs w:val="28"/>
        </w:rPr>
        <w:t>Совета местного самоуправления сельского поселения Терекское Терского муниципального района КБР</w:t>
      </w:r>
      <w:r w:rsidR="0077239E">
        <w:rPr>
          <w:sz w:val="28"/>
          <w:szCs w:val="28"/>
        </w:rPr>
        <w:t xml:space="preserve"> от 20.10</w:t>
      </w:r>
      <w:r w:rsidR="0077239E" w:rsidRPr="00903121">
        <w:rPr>
          <w:sz w:val="28"/>
          <w:szCs w:val="28"/>
        </w:rPr>
        <w:t>.2</w:t>
      </w:r>
      <w:r w:rsidR="0077239E">
        <w:rPr>
          <w:sz w:val="28"/>
          <w:szCs w:val="28"/>
        </w:rPr>
        <w:t>017</w:t>
      </w:r>
      <w:r w:rsidR="0077239E" w:rsidRPr="00903121">
        <w:rPr>
          <w:sz w:val="28"/>
          <w:szCs w:val="28"/>
        </w:rPr>
        <w:t xml:space="preserve"> № </w:t>
      </w:r>
      <w:r w:rsidR="0077239E">
        <w:rPr>
          <w:sz w:val="28"/>
          <w:szCs w:val="28"/>
        </w:rPr>
        <w:t>21/1</w:t>
      </w:r>
      <w:r w:rsidR="0077239E" w:rsidRPr="00903121">
        <w:rPr>
          <w:sz w:val="28"/>
          <w:szCs w:val="28"/>
        </w:rPr>
        <w:t xml:space="preserve"> </w:t>
      </w:r>
      <w:bookmarkEnd w:id="0"/>
      <w:r w:rsidR="0077239E">
        <w:rPr>
          <w:sz w:val="28"/>
          <w:szCs w:val="28"/>
        </w:rPr>
        <w:t xml:space="preserve">«Об установлении </w:t>
      </w:r>
      <w:r w:rsidR="0077239E" w:rsidRPr="00903121">
        <w:rPr>
          <w:sz w:val="28"/>
          <w:szCs w:val="28"/>
        </w:rPr>
        <w:t xml:space="preserve">дополнительных оснований признания безнадежными к взысканию недоимки </w:t>
      </w:r>
      <w:r w:rsidR="0077239E">
        <w:rPr>
          <w:sz w:val="28"/>
          <w:szCs w:val="28"/>
        </w:rPr>
        <w:t>по местным налогам, задолженности по пеням и</w:t>
      </w:r>
      <w:r w:rsidR="0077239E" w:rsidRPr="00903121">
        <w:rPr>
          <w:sz w:val="28"/>
          <w:szCs w:val="28"/>
        </w:rPr>
        <w:t xml:space="preserve"> штр</w:t>
      </w:r>
      <w:r w:rsidR="0077239E">
        <w:rPr>
          <w:sz w:val="28"/>
          <w:szCs w:val="28"/>
        </w:rPr>
        <w:t>афам по местным налогам по сельскому поселению Терекское Терского муниципального района КБР</w:t>
      </w:r>
      <w:r w:rsidR="0077239E" w:rsidRPr="00903121">
        <w:rPr>
          <w:sz w:val="28"/>
          <w:szCs w:val="28"/>
        </w:rPr>
        <w:t>».</w:t>
      </w:r>
    </w:p>
    <w:p w:rsidR="0077239E" w:rsidRPr="0077239E" w:rsidRDefault="0077239E" w:rsidP="0077239E">
      <w:pPr>
        <w:jc w:val="both"/>
      </w:pPr>
      <w:r w:rsidRPr="0077239E">
        <w:rPr>
          <w:sz w:val="28"/>
          <w:szCs w:val="28"/>
        </w:rPr>
        <w:lastRenderedPageBreak/>
        <w:t xml:space="preserve">3. </w:t>
      </w:r>
      <w:proofErr w:type="gramStart"/>
      <w:r w:rsidRPr="0077239E">
        <w:rPr>
          <w:sz w:val="28"/>
          <w:szCs w:val="28"/>
        </w:rPr>
        <w:t>Разместить</w:t>
      </w:r>
      <w:proofErr w:type="gramEnd"/>
      <w:r w:rsidRPr="0077239E">
        <w:rPr>
          <w:sz w:val="28"/>
          <w:szCs w:val="28"/>
        </w:rPr>
        <w:t xml:space="preserve"> настоящее решение на официальном сайте администрации сельского поселения Терекское </w:t>
      </w:r>
      <w:hyperlink r:id="rId7" w:history="1">
        <w:r w:rsidRPr="0077239E">
          <w:rPr>
            <w:rStyle w:val="a3"/>
            <w:sz w:val="28"/>
            <w:szCs w:val="28"/>
          </w:rPr>
          <w:t>http://adm-</w:t>
        </w:r>
        <w:r w:rsidRPr="0077239E">
          <w:rPr>
            <w:sz w:val="28"/>
            <w:szCs w:val="28"/>
          </w:rPr>
          <w:t xml:space="preserve"> </w:t>
        </w:r>
        <w:proofErr w:type="spellStart"/>
        <w:r w:rsidRPr="0077239E">
          <w:rPr>
            <w:rStyle w:val="a3"/>
            <w:sz w:val="28"/>
            <w:szCs w:val="28"/>
            <w:lang w:val="en-US"/>
          </w:rPr>
          <w:t>terekskoe</w:t>
        </w:r>
        <w:proofErr w:type="spellEnd"/>
        <w:r w:rsidRPr="0077239E">
          <w:rPr>
            <w:rStyle w:val="a3"/>
            <w:sz w:val="28"/>
            <w:szCs w:val="28"/>
          </w:rPr>
          <w:t>.</w:t>
        </w:r>
        <w:proofErr w:type="spellStart"/>
        <w:r w:rsidRPr="0077239E">
          <w:rPr>
            <w:rStyle w:val="a3"/>
            <w:sz w:val="28"/>
            <w:szCs w:val="28"/>
          </w:rPr>
          <w:t>ru</w:t>
        </w:r>
        <w:proofErr w:type="spellEnd"/>
        <w:r w:rsidRPr="0077239E">
          <w:rPr>
            <w:rStyle w:val="a3"/>
            <w:sz w:val="28"/>
            <w:szCs w:val="28"/>
          </w:rPr>
          <w:t>/</w:t>
        </w:r>
      </w:hyperlink>
      <w:r w:rsidRPr="0077239E">
        <w:rPr>
          <w:sz w:val="28"/>
          <w:szCs w:val="28"/>
        </w:rPr>
        <w:t>.</w:t>
      </w:r>
      <w:r w:rsidRPr="0077239E">
        <w:t xml:space="preserve"> </w:t>
      </w:r>
    </w:p>
    <w:p w:rsidR="0077239E" w:rsidRPr="00903121" w:rsidRDefault="0077239E" w:rsidP="007723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03121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03121">
        <w:rPr>
          <w:rFonts w:ascii="Times New Roman" w:hAnsi="Times New Roman" w:cs="Times New Roman"/>
          <w:sz w:val="28"/>
          <w:szCs w:val="28"/>
        </w:rPr>
        <w:t xml:space="preserve">силу </w:t>
      </w:r>
      <w:r w:rsidR="00172105">
        <w:rPr>
          <w:rFonts w:ascii="Times New Roman" w:hAnsi="Times New Roman" w:cs="Times New Roman"/>
          <w:sz w:val="28"/>
          <w:szCs w:val="28"/>
        </w:rPr>
        <w:t xml:space="preserve">после официального опубликования </w:t>
      </w:r>
      <w:r w:rsidRPr="00903121">
        <w:rPr>
          <w:rFonts w:ascii="Times New Roman" w:hAnsi="Times New Roman" w:cs="Times New Roman"/>
          <w:sz w:val="28"/>
          <w:szCs w:val="28"/>
        </w:rPr>
        <w:t xml:space="preserve">и распространяет свое действие на </w:t>
      </w:r>
      <w:proofErr w:type="gramStart"/>
      <w:r w:rsidRPr="00903121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Pr="00903121">
        <w:rPr>
          <w:rFonts w:ascii="Times New Roman" w:hAnsi="Times New Roman" w:cs="Times New Roman"/>
          <w:sz w:val="28"/>
          <w:szCs w:val="28"/>
        </w:rPr>
        <w:t>¸ возникшие с 1 января 2023 года.</w:t>
      </w:r>
    </w:p>
    <w:p w:rsidR="0077239E" w:rsidRDefault="0077239E" w:rsidP="0077239E">
      <w:pPr>
        <w:rPr>
          <w:b/>
          <w:sz w:val="28"/>
          <w:szCs w:val="28"/>
        </w:rPr>
      </w:pPr>
      <w:r w:rsidRPr="00903121">
        <w:rPr>
          <w:sz w:val="28"/>
          <w:szCs w:val="28"/>
        </w:rPr>
        <w:t xml:space="preserve">5. </w:t>
      </w:r>
      <w:proofErr w:type="gramStart"/>
      <w:r w:rsidRPr="00903121">
        <w:rPr>
          <w:sz w:val="28"/>
          <w:szCs w:val="28"/>
        </w:rPr>
        <w:t>Контроль за</w:t>
      </w:r>
      <w:proofErr w:type="gramEnd"/>
      <w:r w:rsidRPr="00903121">
        <w:rPr>
          <w:sz w:val="28"/>
          <w:szCs w:val="28"/>
        </w:rPr>
        <w:t xml:space="preserve"> </w:t>
      </w:r>
      <w:r w:rsidR="00172105">
        <w:rPr>
          <w:sz w:val="28"/>
          <w:szCs w:val="28"/>
        </w:rPr>
        <w:t xml:space="preserve">исполнением настоящего решения </w:t>
      </w:r>
      <w:r w:rsidRPr="00903121">
        <w:rPr>
          <w:sz w:val="28"/>
          <w:szCs w:val="28"/>
        </w:rPr>
        <w:t>оставляю за собой</w:t>
      </w:r>
    </w:p>
    <w:p w:rsidR="00EF24F1" w:rsidRPr="00EF24F1" w:rsidRDefault="00EF24F1" w:rsidP="00EF24F1">
      <w:pPr>
        <w:rPr>
          <w:sz w:val="28"/>
          <w:szCs w:val="28"/>
        </w:rPr>
      </w:pPr>
    </w:p>
    <w:p w:rsidR="00375579" w:rsidRDefault="00375579" w:rsidP="009820FD">
      <w:pPr>
        <w:widowControl w:val="0"/>
        <w:autoSpaceDE w:val="0"/>
        <w:autoSpaceDN w:val="0"/>
        <w:adjustRightInd w:val="0"/>
        <w:ind w:firstLine="540"/>
        <w:jc w:val="both"/>
      </w:pPr>
    </w:p>
    <w:p w:rsidR="0077239E" w:rsidRDefault="0077239E" w:rsidP="009820FD">
      <w:pPr>
        <w:widowControl w:val="0"/>
        <w:autoSpaceDE w:val="0"/>
        <w:autoSpaceDN w:val="0"/>
        <w:adjustRightInd w:val="0"/>
        <w:ind w:firstLine="540"/>
        <w:jc w:val="both"/>
      </w:pPr>
    </w:p>
    <w:p w:rsidR="0077239E" w:rsidRPr="0077239E" w:rsidRDefault="0077239E" w:rsidP="0077239E"/>
    <w:p w:rsidR="0077239E" w:rsidRPr="0077239E" w:rsidRDefault="0077239E" w:rsidP="0077239E"/>
    <w:p w:rsidR="0077239E" w:rsidRPr="0077239E" w:rsidRDefault="0077239E" w:rsidP="0077239E"/>
    <w:p w:rsidR="0077239E" w:rsidRDefault="0077239E" w:rsidP="0077239E"/>
    <w:p w:rsidR="0077239E" w:rsidRPr="0077239E" w:rsidRDefault="0077239E" w:rsidP="0077239E">
      <w:pPr>
        <w:rPr>
          <w:sz w:val="28"/>
          <w:szCs w:val="28"/>
        </w:rPr>
      </w:pPr>
      <w:r w:rsidRPr="0077239E">
        <w:rPr>
          <w:sz w:val="28"/>
          <w:szCs w:val="28"/>
        </w:rPr>
        <w:t>Глава сельского поселения Терекское                                                                                            Терского муниципального района</w:t>
      </w:r>
      <w:r w:rsidR="00782B49">
        <w:rPr>
          <w:sz w:val="28"/>
          <w:szCs w:val="28"/>
        </w:rPr>
        <w:t xml:space="preserve"> КБР</w:t>
      </w:r>
      <w:r w:rsidRPr="0077239E">
        <w:rPr>
          <w:sz w:val="28"/>
          <w:szCs w:val="28"/>
        </w:rPr>
        <w:t xml:space="preserve"> З.</w:t>
      </w:r>
      <w:r w:rsidR="00E82774">
        <w:rPr>
          <w:sz w:val="28"/>
          <w:szCs w:val="28"/>
        </w:rPr>
        <w:t xml:space="preserve"> </w:t>
      </w:r>
      <w:r w:rsidRPr="0077239E">
        <w:rPr>
          <w:sz w:val="28"/>
          <w:szCs w:val="28"/>
        </w:rPr>
        <w:t xml:space="preserve">С. </w:t>
      </w:r>
      <w:proofErr w:type="spellStart"/>
      <w:r w:rsidRPr="0077239E">
        <w:rPr>
          <w:sz w:val="28"/>
          <w:szCs w:val="28"/>
        </w:rPr>
        <w:t>Ханиев</w:t>
      </w:r>
      <w:proofErr w:type="spellEnd"/>
    </w:p>
    <w:p w:rsidR="0077239E" w:rsidRPr="00C6394C" w:rsidRDefault="0077239E" w:rsidP="0077239E">
      <w:pPr>
        <w:jc w:val="both"/>
      </w:pPr>
    </w:p>
    <w:p w:rsidR="00570B3E" w:rsidRPr="0077239E" w:rsidRDefault="00570B3E" w:rsidP="0077239E">
      <w:pPr>
        <w:ind w:firstLine="708"/>
      </w:pPr>
    </w:p>
    <w:sectPr w:rsidR="00570B3E" w:rsidRPr="0077239E" w:rsidSect="008049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54202"/>
    <w:multiLevelType w:val="hybridMultilevel"/>
    <w:tmpl w:val="9992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05EE"/>
    <w:rsid w:val="000C609A"/>
    <w:rsid w:val="00172105"/>
    <w:rsid w:val="001A4F19"/>
    <w:rsid w:val="002E04B5"/>
    <w:rsid w:val="003105EE"/>
    <w:rsid w:val="00356C6F"/>
    <w:rsid w:val="00375579"/>
    <w:rsid w:val="004C172F"/>
    <w:rsid w:val="00570B3E"/>
    <w:rsid w:val="006A1194"/>
    <w:rsid w:val="007668D4"/>
    <w:rsid w:val="0077239E"/>
    <w:rsid w:val="00782B49"/>
    <w:rsid w:val="008049AB"/>
    <w:rsid w:val="00815C79"/>
    <w:rsid w:val="008721BC"/>
    <w:rsid w:val="008724DD"/>
    <w:rsid w:val="00913B3B"/>
    <w:rsid w:val="00915BBC"/>
    <w:rsid w:val="009209B0"/>
    <w:rsid w:val="009820FD"/>
    <w:rsid w:val="00A21DBF"/>
    <w:rsid w:val="00AC760A"/>
    <w:rsid w:val="00AF24DD"/>
    <w:rsid w:val="00B029B6"/>
    <w:rsid w:val="00C20C54"/>
    <w:rsid w:val="00C70E06"/>
    <w:rsid w:val="00CE5881"/>
    <w:rsid w:val="00D11E8D"/>
    <w:rsid w:val="00D20111"/>
    <w:rsid w:val="00D91217"/>
    <w:rsid w:val="00E4298C"/>
    <w:rsid w:val="00E82774"/>
    <w:rsid w:val="00EF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201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105EE"/>
    <w:rPr>
      <w:color w:val="0000FF"/>
      <w:u w:val="single"/>
    </w:rPr>
  </w:style>
  <w:style w:type="paragraph" w:customStyle="1" w:styleId="ConsPlusNormal">
    <w:name w:val="ConsPlusNormal"/>
    <w:rsid w:val="00310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 Знак Знак Знак"/>
    <w:basedOn w:val="a"/>
    <w:autoRedefine/>
    <w:rsid w:val="009820FD"/>
    <w:pPr>
      <w:spacing w:after="160" w:line="240" w:lineRule="exact"/>
      <w:jc w:val="center"/>
    </w:pPr>
    <w:rPr>
      <w:sz w:val="28"/>
      <w:szCs w:val="28"/>
      <w:lang w:val="en-US" w:eastAsia="en-US"/>
    </w:rPr>
  </w:style>
  <w:style w:type="paragraph" w:customStyle="1" w:styleId="ConsNormal">
    <w:name w:val="ConsNormal"/>
    <w:rsid w:val="009820F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ConsTitle">
    <w:name w:val="ConsTitle"/>
    <w:rsid w:val="009820F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24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4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semiHidden/>
    <w:rsid w:val="00D201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D20111"/>
    <w:rPr>
      <w:b/>
      <w:sz w:val="28"/>
      <w:szCs w:val="28"/>
    </w:rPr>
  </w:style>
  <w:style w:type="paragraph" w:styleId="a8">
    <w:name w:val="No Spacing"/>
    <w:link w:val="a7"/>
    <w:uiPriority w:val="1"/>
    <w:qFormat/>
    <w:rsid w:val="00D20111"/>
    <w:pPr>
      <w:autoSpaceDN w:val="0"/>
      <w:spacing w:after="0" w:line="240" w:lineRule="auto"/>
    </w:pPr>
    <w:rPr>
      <w:b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locked/>
    <w:rsid w:val="0077239E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7239E"/>
    <w:pPr>
      <w:widowControl w:val="0"/>
      <w:shd w:val="clear" w:color="auto" w:fill="FFFFFF"/>
      <w:spacing w:after="240" w:line="322" w:lineRule="exact"/>
      <w:ind w:hanging="154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9">
    <w:name w:val="List Paragraph"/>
    <w:basedOn w:val="a"/>
    <w:uiPriority w:val="34"/>
    <w:qFormat/>
    <w:rsid w:val="007723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3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-internacionalno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6AF4F-CA59-4F09-8EC1-45B07F1E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24</cp:revision>
  <cp:lastPrinted>2023-11-09T06:57:00Z</cp:lastPrinted>
  <dcterms:created xsi:type="dcterms:W3CDTF">2017-05-31T09:30:00Z</dcterms:created>
  <dcterms:modified xsi:type="dcterms:W3CDTF">2023-11-10T08:08:00Z</dcterms:modified>
</cp:coreProperties>
</file>